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64D" w:rsidRPr="00F25F37" w:rsidRDefault="00E8364D">
      <w:pPr>
        <w:spacing w:line="300" w:lineRule="exact"/>
        <w:jc w:val="center"/>
        <w:rPr>
          <w:rFonts w:ascii="Times New Roman" w:hAnsi="Times New Roman"/>
          <w:b/>
          <w:sz w:val="22"/>
          <w:lang w:val="ru-RU"/>
        </w:rPr>
      </w:pPr>
    </w:p>
    <w:p w:rsidR="008178F1" w:rsidRPr="00C9117E" w:rsidRDefault="00697512">
      <w:pPr>
        <w:spacing w:line="300" w:lineRule="exact"/>
        <w:jc w:val="center"/>
        <w:rPr>
          <w:rFonts w:ascii="Times New Roman" w:hAnsi="Times New Roman"/>
          <w:sz w:val="24"/>
          <w:lang w:val="ru-RU"/>
        </w:rPr>
      </w:pPr>
      <w:r w:rsidRPr="00C9117E">
        <w:rPr>
          <w:rFonts w:ascii="Times New Roman" w:hAnsi="Times New Roman"/>
          <w:b/>
          <w:sz w:val="22"/>
          <w:lang w:val="ru-RU"/>
        </w:rPr>
        <w:t>ДОГОВОР</w:t>
      </w:r>
      <w:r w:rsidR="00B120AB" w:rsidRPr="00C9117E">
        <w:rPr>
          <w:rFonts w:ascii="Times New Roman" w:hAnsi="Times New Roman"/>
          <w:b/>
          <w:sz w:val="22"/>
          <w:lang w:val="ru-RU"/>
        </w:rPr>
        <w:t xml:space="preserve"> ЭНЕРГОСНАБЖЕНИЯ</w:t>
      </w:r>
      <w:r w:rsidR="00A44364" w:rsidRPr="00C9117E">
        <w:rPr>
          <w:rFonts w:ascii="Times New Roman" w:hAnsi="Times New Roman"/>
          <w:b/>
          <w:sz w:val="22"/>
          <w:lang w:val="ru-RU"/>
        </w:rPr>
        <w:t xml:space="preserve"> № </w:t>
      </w:r>
      <w:r w:rsidR="003836F1" w:rsidRPr="00C9117E">
        <w:rPr>
          <w:rFonts w:ascii="Times New Roman" w:hAnsi="Times New Roman"/>
          <w:b/>
          <w:sz w:val="24"/>
          <w:lang w:val="ru-RU"/>
        </w:rPr>
        <w:t>_____</w:t>
      </w:r>
    </w:p>
    <w:p w:rsidR="008178F1" w:rsidRPr="00C9117E" w:rsidRDefault="008178F1">
      <w:pPr>
        <w:spacing w:line="140" w:lineRule="exact"/>
        <w:rPr>
          <w:rFonts w:ascii="Times New Roman" w:hAnsi="Times New Roman"/>
          <w:sz w:val="24"/>
          <w:lang w:val="ru-RU"/>
        </w:rPr>
      </w:pPr>
    </w:p>
    <w:tbl>
      <w:tblPr>
        <w:tblW w:w="9356" w:type="dxa"/>
        <w:tblLayout w:type="fixed"/>
        <w:tblLook w:val="0000" w:firstRow="0" w:lastRow="0" w:firstColumn="0" w:lastColumn="0" w:noHBand="0" w:noVBand="0"/>
      </w:tblPr>
      <w:tblGrid>
        <w:gridCol w:w="4927"/>
        <w:gridCol w:w="4429"/>
      </w:tblGrid>
      <w:tr w:rsidR="00F25F37" w:rsidRPr="00C9117E" w:rsidTr="00903A48">
        <w:trPr>
          <w:cantSplit/>
          <w:trHeight w:val="248"/>
        </w:trPr>
        <w:tc>
          <w:tcPr>
            <w:tcW w:w="4927" w:type="dxa"/>
          </w:tcPr>
          <w:p w:rsidR="008178F1" w:rsidRPr="00C9117E" w:rsidRDefault="00A44364">
            <w:pPr>
              <w:spacing w:before="60"/>
              <w:rPr>
                <w:rFonts w:ascii="Times New Roman" w:hAnsi="Times New Roman"/>
                <w:sz w:val="24"/>
                <w:lang w:val="ru-RU"/>
              </w:rPr>
            </w:pPr>
            <w:r w:rsidRPr="00C9117E">
              <w:rPr>
                <w:rFonts w:ascii="Times New Roman" w:hAnsi="Times New Roman"/>
                <w:sz w:val="24"/>
                <w:lang w:val="ru-RU"/>
              </w:rPr>
              <w:t xml:space="preserve">г. Калининград </w:t>
            </w:r>
          </w:p>
        </w:tc>
        <w:tc>
          <w:tcPr>
            <w:tcW w:w="4429" w:type="dxa"/>
          </w:tcPr>
          <w:p w:rsidR="008178F1" w:rsidRPr="00C9117E" w:rsidRDefault="005478EC" w:rsidP="00EA36FB">
            <w:pPr>
              <w:spacing w:before="60"/>
              <w:jc w:val="right"/>
              <w:rPr>
                <w:rFonts w:ascii="Times New Roman" w:hAnsi="Times New Roman"/>
                <w:sz w:val="24"/>
                <w:lang w:val="ru-RU"/>
              </w:rPr>
            </w:pPr>
            <w:r w:rsidRPr="00C9117E">
              <w:rPr>
                <w:rFonts w:ascii="Times New Roman" w:hAnsi="Times New Roman"/>
                <w:sz w:val="24"/>
                <w:lang w:val="ru-RU"/>
              </w:rPr>
              <w:t>«____»____________20____</w:t>
            </w:r>
            <w:r w:rsidR="00EA36FB" w:rsidRPr="00C9117E">
              <w:rPr>
                <w:rFonts w:ascii="Times New Roman" w:hAnsi="Times New Roman"/>
                <w:sz w:val="24"/>
                <w:lang w:val="ru-RU"/>
              </w:rPr>
              <w:t xml:space="preserve">г. </w:t>
            </w:r>
            <w:r w:rsidR="00A44364" w:rsidRPr="00C9117E">
              <w:rPr>
                <w:rFonts w:ascii="Times New Roman" w:hAnsi="Times New Roman"/>
                <w:sz w:val="24"/>
                <w:lang w:val="ru-RU"/>
              </w:rPr>
              <w:t xml:space="preserve">                          </w:t>
            </w:r>
            <w:r w:rsidRPr="00C9117E">
              <w:rPr>
                <w:rFonts w:ascii="Times New Roman" w:hAnsi="Times New Roman"/>
                <w:sz w:val="24"/>
                <w:lang w:val="ru-RU"/>
              </w:rPr>
              <w:t xml:space="preserve"> </w:t>
            </w:r>
          </w:p>
        </w:tc>
      </w:tr>
    </w:tbl>
    <w:p w:rsidR="008178F1" w:rsidRPr="00C9117E" w:rsidRDefault="008178F1">
      <w:pPr>
        <w:spacing w:line="140" w:lineRule="exact"/>
        <w:rPr>
          <w:rFonts w:ascii="Times New Roman" w:hAnsi="Times New Roman"/>
          <w:sz w:val="24"/>
          <w:lang w:val="ru-RU"/>
        </w:rPr>
      </w:pPr>
    </w:p>
    <w:p w:rsidR="005B1008" w:rsidRPr="00C9117E" w:rsidRDefault="00A44364" w:rsidP="005B1008">
      <w:pPr>
        <w:pStyle w:val="af0"/>
        <w:ind w:firstLine="567"/>
        <w:jc w:val="both"/>
      </w:pPr>
      <w:r w:rsidRPr="00C9117E">
        <w:t xml:space="preserve">     </w:t>
      </w:r>
      <w:r w:rsidR="00252237" w:rsidRPr="00C9117E">
        <w:t>Открытое акционерное общество «</w:t>
      </w:r>
      <w:proofErr w:type="spellStart"/>
      <w:r w:rsidR="00252237" w:rsidRPr="00C9117E">
        <w:t>Янтарьэнергосбыт</w:t>
      </w:r>
      <w:proofErr w:type="spellEnd"/>
      <w:r w:rsidR="00252237" w:rsidRPr="00C9117E">
        <w:t>» (ОАО</w:t>
      </w:r>
      <w:r w:rsidR="00903A48" w:rsidRPr="00C9117E">
        <w:t> </w:t>
      </w:r>
      <w:r w:rsidR="00252237" w:rsidRPr="00C9117E">
        <w:t>«</w:t>
      </w:r>
      <w:proofErr w:type="spellStart"/>
      <w:r w:rsidR="00252237" w:rsidRPr="00C9117E">
        <w:t>Янтарьэнергосбыт</w:t>
      </w:r>
      <w:proofErr w:type="spellEnd"/>
      <w:r w:rsidR="00252237" w:rsidRPr="00C9117E">
        <w:t>»), именуемое в дальнейшем «Гарантирующий поставщик», в лице  _______________________, действующего на основании ___________________________________,</w:t>
      </w:r>
      <w:r w:rsidR="00252237" w:rsidRPr="00C9117E">
        <w:rPr>
          <w:b/>
        </w:rPr>
        <w:t xml:space="preserve"> </w:t>
      </w:r>
      <w:r w:rsidR="00252237" w:rsidRPr="00C9117E">
        <w:t>c одной стороны, и __________________________________________________________, в лице _______________________________________________, действующего на основании _______________,именуемый (</w:t>
      </w:r>
      <w:proofErr w:type="spellStart"/>
      <w:r w:rsidR="00252237" w:rsidRPr="00C9117E">
        <w:t>ое</w:t>
      </w:r>
      <w:proofErr w:type="spellEnd"/>
      <w:r w:rsidR="00252237" w:rsidRPr="00C9117E">
        <w:t>) в дальнейшем «Потребитель», с другой стороны, вместе именуемые в дальнейшем «Стороны», заключили настоящий договор о нижеследующем:</w:t>
      </w:r>
    </w:p>
    <w:p w:rsidR="00521AB5" w:rsidRPr="00C9117E" w:rsidRDefault="00521AB5" w:rsidP="0016487C">
      <w:pPr>
        <w:pStyle w:val="a9"/>
        <w:widowControl w:val="0"/>
        <w:numPr>
          <w:ilvl w:val="0"/>
          <w:numId w:val="1"/>
        </w:numPr>
        <w:spacing w:before="120" w:after="120"/>
        <w:rPr>
          <w:sz w:val="24"/>
        </w:rPr>
      </w:pPr>
      <w:r w:rsidRPr="00C9117E">
        <w:rPr>
          <w:sz w:val="24"/>
        </w:rPr>
        <w:t xml:space="preserve">ПРЕДМЕТ </w:t>
      </w:r>
      <w:r w:rsidR="00697512" w:rsidRPr="00C9117E">
        <w:rPr>
          <w:sz w:val="24"/>
        </w:rPr>
        <w:t>ДОГОВОР</w:t>
      </w:r>
      <w:r w:rsidRPr="00C9117E">
        <w:rPr>
          <w:sz w:val="24"/>
        </w:rPr>
        <w:t>А</w:t>
      </w:r>
    </w:p>
    <w:p w:rsidR="00521AB5" w:rsidRPr="00C9117E" w:rsidRDefault="00521AB5" w:rsidP="0016487C">
      <w:pPr>
        <w:pStyle w:val="22"/>
        <w:widowControl/>
        <w:numPr>
          <w:ilvl w:val="1"/>
          <w:numId w:val="1"/>
        </w:numPr>
        <w:tabs>
          <w:tab w:val="left" w:pos="0"/>
        </w:tabs>
        <w:jc w:val="both"/>
        <w:rPr>
          <w:sz w:val="24"/>
          <w:szCs w:val="24"/>
        </w:rPr>
      </w:pPr>
      <w:r w:rsidRPr="00C9117E">
        <w:rPr>
          <w:b/>
          <w:sz w:val="24"/>
          <w:szCs w:val="24"/>
        </w:rPr>
        <w:t xml:space="preserve"> </w:t>
      </w:r>
      <w:r w:rsidRPr="00C9117E">
        <w:rPr>
          <w:sz w:val="24"/>
          <w:szCs w:val="24"/>
        </w:rPr>
        <w:t>Гарантирующий поставщик обязуется осуществлять продажу электрической энергии (мощности) (</w:t>
      </w:r>
      <w:r w:rsidR="009E1BE7" w:rsidRPr="00C9117E">
        <w:rPr>
          <w:sz w:val="24"/>
          <w:szCs w:val="24"/>
        </w:rPr>
        <w:t>далее  - электрическая энергия</w:t>
      </w:r>
      <w:r w:rsidRPr="00C9117E">
        <w:rPr>
          <w:sz w:val="24"/>
          <w:szCs w:val="24"/>
        </w:rPr>
        <w:t xml:space="preserve">), а также путем заключения договоров с третьими лицами обеспечить передачу электрической энергии и предоставление иных услуг, </w:t>
      </w:r>
      <w:r w:rsidRPr="00C9117E">
        <w:rPr>
          <w:rFonts w:eastAsia="Calibri"/>
          <w:bCs/>
          <w:sz w:val="24"/>
          <w:szCs w:val="24"/>
        </w:rPr>
        <w:t>оказание которых является неотъемлемой частью процесса поставки электрической энергии</w:t>
      </w:r>
      <w:r w:rsidRPr="00C9117E">
        <w:rPr>
          <w:sz w:val="24"/>
          <w:szCs w:val="24"/>
        </w:rPr>
        <w:t xml:space="preserve"> </w:t>
      </w:r>
      <w:r w:rsidR="00163C2A" w:rsidRPr="00C9117E">
        <w:rPr>
          <w:sz w:val="24"/>
          <w:szCs w:val="24"/>
        </w:rPr>
        <w:t>Потребителю</w:t>
      </w:r>
      <w:r w:rsidRPr="00C9117E">
        <w:rPr>
          <w:sz w:val="24"/>
          <w:szCs w:val="24"/>
        </w:rPr>
        <w:t xml:space="preserve">, а </w:t>
      </w:r>
      <w:r w:rsidR="00163C2A" w:rsidRPr="00C9117E">
        <w:rPr>
          <w:sz w:val="24"/>
          <w:szCs w:val="24"/>
        </w:rPr>
        <w:t>Потребитель</w:t>
      </w:r>
      <w:r w:rsidRPr="00C9117E">
        <w:rPr>
          <w:sz w:val="24"/>
          <w:szCs w:val="24"/>
        </w:rPr>
        <w:t xml:space="preserve"> обязуется оплатить приобретаемую электрическую энергию и оказанные  услуги в порядке, количестве (объеме) и сроки,  предусмотренные настоящим </w:t>
      </w:r>
      <w:r w:rsidR="00697512" w:rsidRPr="00C9117E">
        <w:rPr>
          <w:sz w:val="24"/>
          <w:szCs w:val="24"/>
        </w:rPr>
        <w:t>договор</w:t>
      </w:r>
      <w:r w:rsidRPr="00C9117E">
        <w:rPr>
          <w:sz w:val="24"/>
          <w:szCs w:val="24"/>
        </w:rPr>
        <w:t xml:space="preserve">ом, а также соблюдать предусмотренный </w:t>
      </w:r>
      <w:r w:rsidR="00697512" w:rsidRPr="00C9117E">
        <w:rPr>
          <w:sz w:val="24"/>
          <w:szCs w:val="24"/>
        </w:rPr>
        <w:t>договор</w:t>
      </w:r>
      <w:r w:rsidRPr="00C9117E">
        <w:rPr>
          <w:sz w:val="24"/>
          <w:szCs w:val="24"/>
        </w:rPr>
        <w:t>ом режим потребления энергии (мощности), обеспечивать безопасность эксплуатации находящихся в его ведении электрических сетей и исправность используемых им приборов и оборудования, связанных с потреблением электрической энергии.</w:t>
      </w:r>
    </w:p>
    <w:p w:rsidR="00521AB5" w:rsidRPr="00C9117E" w:rsidRDefault="00521AB5" w:rsidP="0016487C">
      <w:pPr>
        <w:pStyle w:val="22"/>
        <w:widowControl/>
        <w:numPr>
          <w:ilvl w:val="1"/>
          <w:numId w:val="1"/>
        </w:numPr>
        <w:tabs>
          <w:tab w:val="left" w:pos="0"/>
        </w:tabs>
        <w:jc w:val="both"/>
        <w:rPr>
          <w:sz w:val="24"/>
          <w:szCs w:val="24"/>
        </w:rPr>
      </w:pPr>
      <w:r w:rsidRPr="00C9117E">
        <w:rPr>
          <w:sz w:val="24"/>
          <w:szCs w:val="24"/>
        </w:rPr>
        <w:t xml:space="preserve">Стороны договорились понимать используемые в настоящем </w:t>
      </w:r>
      <w:r w:rsidR="00697512" w:rsidRPr="00C9117E">
        <w:rPr>
          <w:sz w:val="24"/>
          <w:szCs w:val="24"/>
        </w:rPr>
        <w:t>договор</w:t>
      </w:r>
      <w:r w:rsidRPr="00C9117E">
        <w:rPr>
          <w:sz w:val="24"/>
          <w:szCs w:val="24"/>
        </w:rPr>
        <w:t>е термины в следующем значении:</w:t>
      </w:r>
    </w:p>
    <w:p w:rsidR="00521AB5" w:rsidRPr="00C9117E" w:rsidRDefault="00521AB5" w:rsidP="00521AB5">
      <w:pPr>
        <w:pStyle w:val="a8"/>
        <w:ind w:firstLine="0"/>
        <w:rPr>
          <w:sz w:val="24"/>
          <w:szCs w:val="24"/>
        </w:rPr>
      </w:pPr>
      <w:r w:rsidRPr="00C9117E">
        <w:rPr>
          <w:b/>
          <w:i/>
          <w:sz w:val="24"/>
          <w:szCs w:val="24"/>
        </w:rPr>
        <w:t>Сетевая организация</w:t>
      </w:r>
      <w:r w:rsidRPr="00C9117E">
        <w:rPr>
          <w:sz w:val="24"/>
          <w:szCs w:val="24"/>
        </w:rPr>
        <w:t xml:space="preserve"> - организации, владеющие на праве собственности или на ином установленном федеральными законами основании объектами электросетевого хозяйства, с использованием которых такие организации оказывают услуги по передаче электрической энергии и осуществляют в установленном порядке технологическое присоединение </w:t>
      </w:r>
      <w:proofErr w:type="spellStart"/>
      <w:r w:rsidRPr="00C9117E">
        <w:rPr>
          <w:sz w:val="24"/>
          <w:szCs w:val="24"/>
        </w:rPr>
        <w:t>энергопринимающих</w:t>
      </w:r>
      <w:proofErr w:type="spellEnd"/>
      <w:r w:rsidRPr="00C9117E">
        <w:rPr>
          <w:sz w:val="24"/>
          <w:szCs w:val="24"/>
        </w:rPr>
        <w:t xml:space="preserve"> устройств (энергетических установок) юридических и физических лиц к электрическим сетям, </w:t>
      </w:r>
      <w:r w:rsidR="009E1BE7" w:rsidRPr="00C9117E">
        <w:rPr>
          <w:sz w:val="24"/>
          <w:szCs w:val="24"/>
        </w:rPr>
        <w:t>определенных</w:t>
      </w:r>
      <w:r w:rsidRPr="00C9117E">
        <w:rPr>
          <w:sz w:val="24"/>
          <w:szCs w:val="24"/>
        </w:rPr>
        <w:t xml:space="preserve"> в Приложении №2 к настоящему </w:t>
      </w:r>
      <w:r w:rsidR="00697512" w:rsidRPr="00C9117E">
        <w:rPr>
          <w:sz w:val="24"/>
          <w:szCs w:val="24"/>
        </w:rPr>
        <w:t>договор</w:t>
      </w:r>
      <w:r w:rsidRPr="00C9117E">
        <w:rPr>
          <w:sz w:val="24"/>
          <w:szCs w:val="24"/>
        </w:rPr>
        <w:t>у.</w:t>
      </w:r>
    </w:p>
    <w:p w:rsidR="00521AB5" w:rsidRPr="00C9117E" w:rsidRDefault="00521AB5" w:rsidP="009E1BE7">
      <w:pPr>
        <w:pStyle w:val="a8"/>
        <w:ind w:firstLine="0"/>
        <w:rPr>
          <w:sz w:val="24"/>
          <w:szCs w:val="24"/>
        </w:rPr>
      </w:pPr>
      <w:r w:rsidRPr="00C9117E">
        <w:rPr>
          <w:b/>
          <w:i/>
          <w:sz w:val="24"/>
          <w:szCs w:val="24"/>
        </w:rPr>
        <w:t xml:space="preserve">Основные положения </w:t>
      </w:r>
      <w:r w:rsidRPr="00C9117E">
        <w:rPr>
          <w:sz w:val="24"/>
          <w:szCs w:val="24"/>
        </w:rPr>
        <w:t>– «Основные положения функционирования розничных рынков электрической энергии», утвержденные Постановлением Правительства РФ от 04.05.2012 № 442.</w:t>
      </w:r>
    </w:p>
    <w:p w:rsidR="009E1BE7" w:rsidRPr="00C9117E" w:rsidRDefault="009E1BE7" w:rsidP="009E1BE7">
      <w:pPr>
        <w:autoSpaceDE w:val="0"/>
        <w:autoSpaceDN w:val="0"/>
        <w:adjustRightInd w:val="0"/>
        <w:jc w:val="both"/>
        <w:rPr>
          <w:rFonts w:ascii="Times New Roman" w:hAnsi="Times New Roman"/>
          <w:sz w:val="24"/>
          <w:szCs w:val="24"/>
          <w:lang w:val="ru-RU"/>
        </w:rPr>
      </w:pPr>
      <w:r w:rsidRPr="00C9117E">
        <w:rPr>
          <w:rFonts w:ascii="Times New Roman" w:hAnsi="Times New Roman"/>
          <w:b/>
          <w:sz w:val="24"/>
          <w:szCs w:val="24"/>
          <w:lang w:val="ru-RU"/>
        </w:rPr>
        <w:t>«Точка поставки на розничном рынке»</w:t>
      </w:r>
      <w:r w:rsidRPr="00C9117E">
        <w:rPr>
          <w:rFonts w:ascii="Times New Roman" w:hAnsi="Times New Roman"/>
          <w:sz w:val="24"/>
          <w:szCs w:val="24"/>
          <w:lang w:val="ru-RU"/>
        </w:rPr>
        <w:t xml:space="preserve"> - место исполнения обязательств по договору энергоснабжения с Потребителем, используемое для определения объема взаимных обязательств Сторон, определенное в акте разграничения балансовой принадлежности и эксплуатационной ответственности сторон и указанное в согласованном Сторонами Приложении №2 к настоящему договору. </w:t>
      </w:r>
    </w:p>
    <w:p w:rsidR="0045153B" w:rsidRPr="00C9117E" w:rsidRDefault="009E1BE7" w:rsidP="009E1BE7">
      <w:pPr>
        <w:pStyle w:val="a8"/>
        <w:ind w:firstLine="0"/>
        <w:rPr>
          <w:rFonts w:eastAsia="Calibri"/>
          <w:b/>
          <w:i/>
          <w:sz w:val="24"/>
          <w:szCs w:val="24"/>
          <w:lang w:eastAsia="en-US"/>
        </w:rPr>
      </w:pPr>
      <w:r w:rsidRPr="00C9117E">
        <w:rPr>
          <w:sz w:val="24"/>
          <w:szCs w:val="24"/>
        </w:rPr>
        <w:t xml:space="preserve">В случае заключения настоящего договора до завершения процедуры технологического присоединения </w:t>
      </w:r>
      <w:proofErr w:type="spellStart"/>
      <w:r w:rsidRPr="00C9117E">
        <w:rPr>
          <w:sz w:val="24"/>
          <w:szCs w:val="24"/>
        </w:rPr>
        <w:t>энергопринимающих</w:t>
      </w:r>
      <w:proofErr w:type="spellEnd"/>
      <w:r w:rsidRPr="00C9117E">
        <w:rPr>
          <w:sz w:val="24"/>
          <w:szCs w:val="24"/>
        </w:rPr>
        <w:t xml:space="preserve"> устройств</w:t>
      </w:r>
      <w:r w:rsidRPr="00C9117E">
        <w:rPr>
          <w:rFonts w:asciiTheme="minorHAnsi" w:hAnsiTheme="minorHAnsi"/>
          <w:sz w:val="24"/>
          <w:szCs w:val="24"/>
        </w:rPr>
        <w:t xml:space="preserve"> </w:t>
      </w:r>
      <w:r w:rsidRPr="00C9117E">
        <w:rPr>
          <w:sz w:val="24"/>
          <w:szCs w:val="24"/>
        </w:rPr>
        <w:t xml:space="preserve">и отсутствия согласованного Сторонами Приложения №2 к настоящему договору, местом исполнения обязательств по договору энергоснабжения является точка(и) присоединения </w:t>
      </w:r>
      <w:proofErr w:type="spellStart"/>
      <w:r w:rsidRPr="00C9117E">
        <w:rPr>
          <w:sz w:val="24"/>
          <w:szCs w:val="24"/>
        </w:rPr>
        <w:t>энергопринимающего</w:t>
      </w:r>
      <w:proofErr w:type="spellEnd"/>
      <w:r w:rsidRPr="00C9117E">
        <w:rPr>
          <w:sz w:val="24"/>
          <w:szCs w:val="24"/>
        </w:rPr>
        <w:t xml:space="preserve">(их) устройств(а) Потребителя к объектам электросетевого хозяйства сетевой организации, </w:t>
      </w:r>
      <w:r w:rsidR="00591B40" w:rsidRPr="00C9117E">
        <w:rPr>
          <w:sz w:val="24"/>
          <w:szCs w:val="24"/>
        </w:rPr>
        <w:t>определенная(</w:t>
      </w:r>
      <w:proofErr w:type="spellStart"/>
      <w:r w:rsidR="00591B40" w:rsidRPr="00C9117E">
        <w:rPr>
          <w:sz w:val="24"/>
          <w:szCs w:val="24"/>
        </w:rPr>
        <w:t>ые</w:t>
      </w:r>
      <w:proofErr w:type="spellEnd"/>
      <w:r w:rsidR="00591B40" w:rsidRPr="00C9117E">
        <w:rPr>
          <w:sz w:val="24"/>
          <w:szCs w:val="24"/>
        </w:rPr>
        <w:t xml:space="preserve">) </w:t>
      </w:r>
      <w:r w:rsidRPr="00C9117E">
        <w:rPr>
          <w:sz w:val="24"/>
          <w:szCs w:val="24"/>
        </w:rPr>
        <w:t xml:space="preserve">в </w:t>
      </w:r>
      <w:r w:rsidRPr="00C9117E">
        <w:rPr>
          <w:rFonts w:hint="eastAsia"/>
          <w:sz w:val="24"/>
          <w:szCs w:val="24"/>
        </w:rPr>
        <w:t>Акте</w:t>
      </w:r>
      <w:r w:rsidRPr="00C9117E">
        <w:rPr>
          <w:sz w:val="24"/>
          <w:szCs w:val="24"/>
        </w:rPr>
        <w:t xml:space="preserve">(ах) </w:t>
      </w:r>
      <w:r w:rsidRPr="00C9117E">
        <w:rPr>
          <w:rFonts w:hint="eastAsia"/>
          <w:sz w:val="24"/>
          <w:szCs w:val="24"/>
        </w:rPr>
        <w:t>разграничения</w:t>
      </w:r>
      <w:r w:rsidRPr="00C9117E">
        <w:rPr>
          <w:sz w:val="24"/>
          <w:szCs w:val="24"/>
        </w:rPr>
        <w:t xml:space="preserve">   </w:t>
      </w:r>
      <w:r w:rsidRPr="00C9117E">
        <w:rPr>
          <w:rFonts w:hint="eastAsia"/>
          <w:sz w:val="24"/>
          <w:szCs w:val="24"/>
        </w:rPr>
        <w:t>балансовой</w:t>
      </w:r>
      <w:r w:rsidRPr="00C9117E">
        <w:rPr>
          <w:sz w:val="24"/>
          <w:szCs w:val="24"/>
        </w:rPr>
        <w:t xml:space="preserve">   </w:t>
      </w:r>
      <w:r w:rsidRPr="00C9117E">
        <w:rPr>
          <w:rFonts w:hint="eastAsia"/>
          <w:sz w:val="24"/>
          <w:szCs w:val="24"/>
        </w:rPr>
        <w:t>принадлежности</w:t>
      </w:r>
      <w:r w:rsidRPr="00C9117E">
        <w:rPr>
          <w:sz w:val="24"/>
          <w:szCs w:val="24"/>
        </w:rPr>
        <w:t xml:space="preserve">   </w:t>
      </w:r>
      <w:r w:rsidRPr="00C9117E">
        <w:rPr>
          <w:rFonts w:hint="eastAsia"/>
          <w:sz w:val="24"/>
          <w:szCs w:val="24"/>
        </w:rPr>
        <w:t>электрических</w:t>
      </w:r>
      <w:r w:rsidRPr="00C9117E">
        <w:rPr>
          <w:sz w:val="24"/>
          <w:szCs w:val="24"/>
        </w:rPr>
        <w:t xml:space="preserve"> </w:t>
      </w:r>
      <w:r w:rsidRPr="00C9117E">
        <w:rPr>
          <w:rFonts w:hint="eastAsia"/>
          <w:sz w:val="24"/>
          <w:szCs w:val="24"/>
        </w:rPr>
        <w:t>сетей</w:t>
      </w:r>
      <w:r w:rsidRPr="00C9117E">
        <w:rPr>
          <w:sz w:val="24"/>
          <w:szCs w:val="24"/>
        </w:rPr>
        <w:t xml:space="preserve">   </w:t>
      </w:r>
      <w:r w:rsidRPr="00C9117E">
        <w:rPr>
          <w:rFonts w:hint="eastAsia"/>
          <w:sz w:val="24"/>
          <w:szCs w:val="24"/>
        </w:rPr>
        <w:t>и</w:t>
      </w:r>
      <w:r w:rsidRPr="00C9117E">
        <w:rPr>
          <w:sz w:val="24"/>
          <w:szCs w:val="24"/>
        </w:rPr>
        <w:t xml:space="preserve"> </w:t>
      </w:r>
      <w:r w:rsidRPr="00C9117E">
        <w:rPr>
          <w:rFonts w:hint="eastAsia"/>
          <w:sz w:val="24"/>
          <w:szCs w:val="24"/>
        </w:rPr>
        <w:t>эксплуатационной</w:t>
      </w:r>
      <w:r w:rsidRPr="00C9117E">
        <w:rPr>
          <w:sz w:val="24"/>
          <w:szCs w:val="24"/>
        </w:rPr>
        <w:t xml:space="preserve"> </w:t>
      </w:r>
      <w:r w:rsidRPr="00C9117E">
        <w:rPr>
          <w:rFonts w:hint="eastAsia"/>
          <w:sz w:val="24"/>
          <w:szCs w:val="24"/>
        </w:rPr>
        <w:t>ответственности</w:t>
      </w:r>
      <w:r w:rsidRPr="00C9117E">
        <w:rPr>
          <w:sz w:val="24"/>
          <w:szCs w:val="24"/>
        </w:rPr>
        <w:t xml:space="preserve"> </w:t>
      </w:r>
      <w:r w:rsidRPr="00C9117E">
        <w:rPr>
          <w:rFonts w:hint="eastAsia"/>
          <w:sz w:val="24"/>
          <w:szCs w:val="24"/>
        </w:rPr>
        <w:t>сторон</w:t>
      </w:r>
      <w:r w:rsidRPr="00C9117E">
        <w:rPr>
          <w:sz w:val="24"/>
          <w:szCs w:val="24"/>
        </w:rPr>
        <w:t xml:space="preserve"> (Приложении №1 к настоящему договору) и Акте (ах) о технологическом присоединении </w:t>
      </w:r>
      <w:proofErr w:type="spellStart"/>
      <w:r w:rsidRPr="00C9117E">
        <w:rPr>
          <w:sz w:val="24"/>
          <w:szCs w:val="24"/>
        </w:rPr>
        <w:t>энергопринимающих</w:t>
      </w:r>
      <w:proofErr w:type="spellEnd"/>
      <w:r w:rsidRPr="00C9117E">
        <w:rPr>
          <w:sz w:val="24"/>
          <w:szCs w:val="24"/>
        </w:rPr>
        <w:t xml:space="preserve"> устройств Потребителя (Приложении №</w:t>
      </w:r>
      <w:r w:rsidR="00EA36FB" w:rsidRPr="00C9117E">
        <w:rPr>
          <w:sz w:val="24"/>
          <w:szCs w:val="24"/>
        </w:rPr>
        <w:t>8</w:t>
      </w:r>
      <w:r w:rsidRPr="00C9117E">
        <w:rPr>
          <w:sz w:val="24"/>
          <w:szCs w:val="24"/>
        </w:rPr>
        <w:t xml:space="preserve"> к настоящему договору)</w:t>
      </w:r>
      <w:r w:rsidR="0045153B" w:rsidRPr="00C9117E">
        <w:rPr>
          <w:sz w:val="24"/>
          <w:szCs w:val="24"/>
        </w:rPr>
        <w:t>.</w:t>
      </w:r>
    </w:p>
    <w:p w:rsidR="00521AB5" w:rsidRPr="00C9117E" w:rsidRDefault="00521AB5" w:rsidP="00521AB5">
      <w:pPr>
        <w:pStyle w:val="a8"/>
        <w:ind w:firstLine="0"/>
        <w:rPr>
          <w:rFonts w:eastAsia="Calibri"/>
          <w:sz w:val="24"/>
          <w:szCs w:val="24"/>
          <w:lang w:eastAsia="en-US"/>
        </w:rPr>
      </w:pPr>
      <w:r w:rsidRPr="00C9117E">
        <w:rPr>
          <w:rFonts w:eastAsia="Calibri"/>
          <w:b/>
          <w:i/>
          <w:sz w:val="24"/>
          <w:szCs w:val="24"/>
          <w:lang w:eastAsia="en-US"/>
        </w:rPr>
        <w:t>Заявленная мощность</w:t>
      </w:r>
      <w:r w:rsidRPr="00C9117E">
        <w:rPr>
          <w:rFonts w:eastAsia="Calibri"/>
          <w:sz w:val="24"/>
          <w:szCs w:val="24"/>
          <w:lang w:eastAsia="en-US"/>
        </w:rPr>
        <w:t xml:space="preserve"> - </w:t>
      </w:r>
      <w:r w:rsidRPr="00C9117E">
        <w:rPr>
          <w:sz w:val="24"/>
          <w:szCs w:val="24"/>
          <w:lang w:eastAsia="en-US"/>
        </w:rPr>
        <w:t>величина мощности, планируемой к использованию в предстоящем расчетном периоде регулирования, применяемая в целях установления тарифов на услуги по передаче электрической энергии и исчисляемая в мегаваттах/киловаттах.</w:t>
      </w:r>
    </w:p>
    <w:p w:rsidR="00521AB5" w:rsidRPr="00C9117E" w:rsidRDefault="00521AB5" w:rsidP="00521AB5">
      <w:pPr>
        <w:pStyle w:val="a3"/>
        <w:jc w:val="both"/>
        <w:rPr>
          <w:rFonts w:ascii="Times New Roman" w:eastAsia="Calibri" w:hAnsi="Times New Roman"/>
          <w:sz w:val="24"/>
          <w:szCs w:val="24"/>
          <w:lang w:val="ru-RU"/>
        </w:rPr>
      </w:pPr>
      <w:r w:rsidRPr="00C9117E">
        <w:rPr>
          <w:rFonts w:ascii="Times New Roman" w:hAnsi="Times New Roman"/>
          <w:b/>
          <w:i/>
          <w:sz w:val="24"/>
          <w:szCs w:val="24"/>
          <w:lang w:val="ru-RU"/>
        </w:rPr>
        <w:lastRenderedPageBreak/>
        <w:t xml:space="preserve">Максимальная мощность </w:t>
      </w:r>
      <w:r w:rsidRPr="00C9117E">
        <w:rPr>
          <w:rFonts w:ascii="Times New Roman" w:hAnsi="Times New Roman"/>
          <w:i/>
          <w:sz w:val="24"/>
          <w:szCs w:val="24"/>
          <w:lang w:val="ru-RU"/>
        </w:rPr>
        <w:t>-</w:t>
      </w:r>
      <w:r w:rsidRPr="00C9117E">
        <w:rPr>
          <w:rFonts w:ascii="Times New Roman" w:hAnsi="Times New Roman"/>
          <w:b/>
          <w:i/>
          <w:sz w:val="24"/>
          <w:szCs w:val="24"/>
          <w:lang w:val="ru-RU"/>
        </w:rPr>
        <w:t xml:space="preserve"> </w:t>
      </w:r>
      <w:r w:rsidRPr="00C9117E">
        <w:rPr>
          <w:rFonts w:ascii="Times New Roman" w:hAnsi="Times New Roman"/>
          <w:sz w:val="24"/>
          <w:szCs w:val="24"/>
          <w:lang w:val="ru-RU"/>
        </w:rPr>
        <w:t xml:space="preserve">наибольшая величина мощности, определенная к одномоментному использованию </w:t>
      </w:r>
      <w:proofErr w:type="spellStart"/>
      <w:r w:rsidRPr="00C9117E">
        <w:rPr>
          <w:rFonts w:ascii="Times New Roman" w:hAnsi="Times New Roman"/>
          <w:sz w:val="24"/>
          <w:szCs w:val="24"/>
          <w:lang w:val="ru-RU"/>
        </w:rPr>
        <w:t>энергопринимающими</w:t>
      </w:r>
      <w:proofErr w:type="spellEnd"/>
      <w:r w:rsidRPr="00C9117E">
        <w:rPr>
          <w:rFonts w:ascii="Times New Roman" w:hAnsi="Times New Roman"/>
          <w:sz w:val="24"/>
          <w:szCs w:val="24"/>
          <w:lang w:val="ru-RU"/>
        </w:rPr>
        <w:t xml:space="preserve"> устройствами в соответствии с документами о технологическом присоединении и обусловленная составом </w:t>
      </w:r>
      <w:proofErr w:type="spellStart"/>
      <w:r w:rsidRPr="00C9117E">
        <w:rPr>
          <w:rFonts w:ascii="Times New Roman" w:hAnsi="Times New Roman"/>
          <w:sz w:val="24"/>
          <w:szCs w:val="24"/>
          <w:lang w:val="ru-RU"/>
        </w:rPr>
        <w:t>энергопринимающего</w:t>
      </w:r>
      <w:proofErr w:type="spellEnd"/>
      <w:r w:rsidRPr="00C9117E">
        <w:rPr>
          <w:rFonts w:ascii="Times New Roman" w:hAnsi="Times New Roman"/>
          <w:sz w:val="24"/>
          <w:szCs w:val="24"/>
          <w:lang w:val="ru-RU"/>
        </w:rPr>
        <w:t xml:space="preserve"> оборудования и технологическим процессом </w:t>
      </w:r>
      <w:r w:rsidR="00163C2A" w:rsidRPr="00C9117E">
        <w:rPr>
          <w:rFonts w:ascii="Times New Roman" w:hAnsi="Times New Roman"/>
          <w:sz w:val="24"/>
          <w:szCs w:val="24"/>
          <w:lang w:val="ru-RU"/>
        </w:rPr>
        <w:t>Потребителя</w:t>
      </w:r>
      <w:r w:rsidRPr="00C9117E">
        <w:rPr>
          <w:rFonts w:ascii="Times New Roman" w:hAnsi="Times New Roman"/>
          <w:sz w:val="24"/>
          <w:szCs w:val="24"/>
          <w:lang w:val="ru-RU"/>
        </w:rPr>
        <w:t>, в пределах которой сетевая организация принимает на себя обязательства обеспечить передачу электрической энергии, исчисляемая в мегаваттах/киловаттах.</w:t>
      </w:r>
    </w:p>
    <w:p w:rsidR="009E1BE7" w:rsidRPr="00C9117E" w:rsidRDefault="009E1BE7" w:rsidP="009E1BE7">
      <w:pPr>
        <w:pStyle w:val="a8"/>
        <w:ind w:firstLine="0"/>
        <w:rPr>
          <w:sz w:val="24"/>
          <w:szCs w:val="24"/>
        </w:rPr>
      </w:pPr>
      <w:proofErr w:type="spellStart"/>
      <w:r w:rsidRPr="00C9117E">
        <w:rPr>
          <w:b/>
          <w:i/>
          <w:sz w:val="24"/>
          <w:szCs w:val="24"/>
        </w:rPr>
        <w:t>Безучетное</w:t>
      </w:r>
      <w:proofErr w:type="spellEnd"/>
      <w:r w:rsidRPr="00C9117E">
        <w:rPr>
          <w:b/>
          <w:i/>
          <w:sz w:val="24"/>
          <w:szCs w:val="24"/>
        </w:rPr>
        <w:t xml:space="preserve"> потребление энергии</w:t>
      </w:r>
      <w:r w:rsidRPr="00C9117E">
        <w:rPr>
          <w:sz w:val="24"/>
          <w:szCs w:val="24"/>
        </w:rPr>
        <w:t xml:space="preserve"> - потребление электрической энергии с нарушением установленного настоящим договором и Основными положениями порядка учета электрической энергии со стороны Потребителя, выразившееся во вмешательстве в работу прибора учета (систему учета), обязанность по обеспечению целостности и сохранности которого возложена на Потребителя, в том числе в нарушении (повреждении) пломб и (или) знаков визуального контроля, нанесенных на прибор учета (систему учета), в несоблюдении установленных договором сроков извещения об утрате (неисправности) прибора учета (системы учета), а также в совершении Потребителем иных действий (бездействи</w:t>
      </w:r>
      <w:r w:rsidR="00FA62D1" w:rsidRPr="00C9117E">
        <w:rPr>
          <w:sz w:val="24"/>
          <w:szCs w:val="24"/>
        </w:rPr>
        <w:t>я</w:t>
      </w:r>
      <w:r w:rsidRPr="00C9117E">
        <w:rPr>
          <w:sz w:val="24"/>
          <w:szCs w:val="24"/>
        </w:rPr>
        <w:t>), которые привели к искажению данных об объеме потребления электрической энергии (мощности).</w:t>
      </w:r>
    </w:p>
    <w:p w:rsidR="00521AB5" w:rsidRPr="00C9117E" w:rsidRDefault="009E1BE7" w:rsidP="009E1BE7">
      <w:pPr>
        <w:pStyle w:val="a8"/>
        <w:ind w:firstLine="0"/>
        <w:rPr>
          <w:sz w:val="24"/>
          <w:szCs w:val="24"/>
        </w:rPr>
      </w:pPr>
      <w:r w:rsidRPr="00C9117E">
        <w:rPr>
          <w:b/>
          <w:i/>
          <w:spacing w:val="-1"/>
          <w:sz w:val="24"/>
          <w:szCs w:val="24"/>
        </w:rPr>
        <w:t>Расчетный период</w:t>
      </w:r>
      <w:r w:rsidRPr="00C9117E">
        <w:rPr>
          <w:spacing w:val="-1"/>
          <w:sz w:val="24"/>
          <w:szCs w:val="24"/>
        </w:rPr>
        <w:t> – </w:t>
      </w:r>
      <w:r w:rsidRPr="00C9117E">
        <w:rPr>
          <w:sz w:val="24"/>
          <w:szCs w:val="24"/>
        </w:rPr>
        <w:t xml:space="preserve">календарный месяц, начало которого определяется с 00 часов 1-го дня календарного месяца и заканчивается в 24.00 </w:t>
      </w:r>
      <w:r w:rsidR="00EA36FB" w:rsidRPr="00C9117E">
        <w:rPr>
          <w:sz w:val="24"/>
          <w:szCs w:val="24"/>
        </w:rPr>
        <w:t xml:space="preserve">часов </w:t>
      </w:r>
      <w:r w:rsidRPr="00C9117E">
        <w:rPr>
          <w:sz w:val="24"/>
          <w:szCs w:val="24"/>
        </w:rPr>
        <w:t>последнего дня этого месяца. Первым расчетным периодом по настоящему договору является период, начало которого определяется с даты вступления в силу настоящего договора и заканчивается в 24.00 последнего дня этого месяца</w:t>
      </w:r>
      <w:r w:rsidR="00521AB5" w:rsidRPr="00C9117E">
        <w:rPr>
          <w:spacing w:val="-1"/>
          <w:sz w:val="24"/>
          <w:szCs w:val="24"/>
        </w:rPr>
        <w:t>.</w:t>
      </w:r>
    </w:p>
    <w:p w:rsidR="00521AB5" w:rsidRPr="00C9117E" w:rsidRDefault="00521AB5" w:rsidP="00521AB5">
      <w:pPr>
        <w:pStyle w:val="21"/>
        <w:jc w:val="both"/>
        <w:rPr>
          <w:szCs w:val="24"/>
        </w:rPr>
      </w:pPr>
      <w:proofErr w:type="spellStart"/>
      <w:r w:rsidRPr="00C9117E">
        <w:rPr>
          <w:b/>
          <w:i/>
          <w:szCs w:val="24"/>
        </w:rPr>
        <w:t>Внерегламентные</w:t>
      </w:r>
      <w:proofErr w:type="spellEnd"/>
      <w:r w:rsidRPr="00C9117E">
        <w:rPr>
          <w:b/>
          <w:i/>
          <w:szCs w:val="24"/>
        </w:rPr>
        <w:t xml:space="preserve"> отключения</w:t>
      </w:r>
      <w:r w:rsidRPr="00C9117E">
        <w:rPr>
          <w:szCs w:val="24"/>
        </w:rPr>
        <w:t xml:space="preserve"> - отключения вследствие повреждения оборудования, в том числе в результате стихийных бедствий, а также вследствие необходимости отключения подачи энергии с целью устранения угрозы жизни и здоровью людей.</w:t>
      </w:r>
    </w:p>
    <w:p w:rsidR="00521AB5" w:rsidRPr="00C9117E" w:rsidRDefault="00521AB5" w:rsidP="00521AB5">
      <w:pPr>
        <w:jc w:val="both"/>
        <w:rPr>
          <w:rFonts w:ascii="Times New Roman" w:hAnsi="Times New Roman"/>
          <w:sz w:val="24"/>
          <w:szCs w:val="24"/>
          <w:lang w:val="ru-RU"/>
        </w:rPr>
      </w:pPr>
      <w:r w:rsidRPr="00C9117E">
        <w:rPr>
          <w:rFonts w:ascii="Times New Roman" w:hAnsi="Times New Roman"/>
          <w:b/>
          <w:i/>
          <w:sz w:val="24"/>
          <w:szCs w:val="24"/>
          <w:lang w:val="ru-RU"/>
        </w:rPr>
        <w:t>Аварийное ограничение –</w:t>
      </w:r>
      <w:r w:rsidRPr="00C9117E">
        <w:rPr>
          <w:rFonts w:ascii="Times New Roman" w:hAnsi="Times New Roman"/>
          <w:sz w:val="24"/>
          <w:szCs w:val="24"/>
          <w:lang w:val="ru-RU"/>
        </w:rPr>
        <w:t xml:space="preserve"> полное и (или) частичное ограничение режима потребления</w:t>
      </w:r>
      <w:r w:rsidR="009E1BE7" w:rsidRPr="00C9117E">
        <w:rPr>
          <w:rFonts w:ascii="Times New Roman" w:hAnsi="Times New Roman"/>
          <w:sz w:val="24"/>
          <w:szCs w:val="24"/>
          <w:lang w:val="ru-RU"/>
        </w:rPr>
        <w:t xml:space="preserve"> электрической энергии</w:t>
      </w:r>
      <w:r w:rsidRPr="00C9117E">
        <w:rPr>
          <w:rFonts w:ascii="Times New Roman" w:hAnsi="Times New Roman"/>
          <w:sz w:val="24"/>
          <w:szCs w:val="24"/>
          <w:lang w:val="ru-RU"/>
        </w:rPr>
        <w:t xml:space="preserve"> в случае возникновения (угрозы возникновения) аварийных электроэнергетических режимов по причине возникновения (угрозе возникновения) дефицита энергии и мощности и (или) падения напряжения, перегрузки электротехнического оборудования и в иных чрезвычайных ситуациях, осуществляемое в соответствии с графиками аварийного ограничения, а также посредством действия аппаратуры противоаварийной и режимной автоматики.</w:t>
      </w:r>
    </w:p>
    <w:p w:rsidR="009E1BE7" w:rsidRPr="00C9117E" w:rsidRDefault="009E1BE7" w:rsidP="009E1BE7">
      <w:pPr>
        <w:jc w:val="both"/>
        <w:rPr>
          <w:rFonts w:ascii="Times New Roman" w:hAnsi="Times New Roman"/>
          <w:sz w:val="24"/>
          <w:szCs w:val="24"/>
          <w:lang w:val="ru-RU"/>
        </w:rPr>
      </w:pPr>
      <w:r w:rsidRPr="00C9117E">
        <w:rPr>
          <w:rFonts w:ascii="Times New Roman" w:hAnsi="Times New Roman"/>
          <w:b/>
          <w:i/>
          <w:sz w:val="24"/>
          <w:szCs w:val="24"/>
          <w:lang w:val="ru-RU"/>
        </w:rPr>
        <w:t>Графики аварийного ограничения-</w:t>
      </w:r>
      <w:r w:rsidRPr="00C9117E">
        <w:rPr>
          <w:rFonts w:ascii="Times New Roman" w:hAnsi="Times New Roman"/>
          <w:sz w:val="24"/>
          <w:szCs w:val="24"/>
          <w:lang w:val="ru-RU"/>
        </w:rPr>
        <w:t xml:space="preserve"> графики, утвержденные Правительством Калининградской области.</w:t>
      </w:r>
    </w:p>
    <w:p w:rsidR="009E1BE7" w:rsidRPr="00C9117E" w:rsidRDefault="009E1BE7" w:rsidP="009E1BE7">
      <w:pPr>
        <w:numPr>
          <w:ilvl w:val="0"/>
          <w:numId w:val="15"/>
        </w:numPr>
        <w:jc w:val="both"/>
        <w:rPr>
          <w:rFonts w:ascii="Times New Roman" w:hAnsi="Times New Roman"/>
          <w:sz w:val="24"/>
          <w:szCs w:val="24"/>
          <w:lang w:val="ru-RU"/>
        </w:rPr>
      </w:pPr>
      <w:r w:rsidRPr="00C9117E">
        <w:rPr>
          <w:rFonts w:ascii="Times New Roman" w:hAnsi="Times New Roman"/>
          <w:sz w:val="24"/>
          <w:szCs w:val="24"/>
          <w:lang w:val="ru-RU"/>
        </w:rPr>
        <w:t>График аварийного ограничения потребления электрической энергии.</w:t>
      </w:r>
    </w:p>
    <w:p w:rsidR="009E1BE7" w:rsidRPr="00C9117E" w:rsidRDefault="009E1BE7" w:rsidP="009E1BE7">
      <w:pPr>
        <w:numPr>
          <w:ilvl w:val="0"/>
          <w:numId w:val="15"/>
        </w:numPr>
        <w:jc w:val="both"/>
        <w:rPr>
          <w:rFonts w:ascii="Times New Roman" w:hAnsi="Times New Roman"/>
          <w:sz w:val="24"/>
          <w:szCs w:val="24"/>
          <w:lang w:val="ru-RU"/>
        </w:rPr>
      </w:pPr>
      <w:r w:rsidRPr="00C9117E">
        <w:rPr>
          <w:rFonts w:ascii="Times New Roman" w:hAnsi="Times New Roman"/>
          <w:sz w:val="24"/>
          <w:szCs w:val="24"/>
          <w:lang w:val="ru-RU"/>
        </w:rPr>
        <w:t>График аварийного ограничения потребления электрической мощности.</w:t>
      </w:r>
    </w:p>
    <w:p w:rsidR="009E1BE7" w:rsidRPr="00C9117E" w:rsidRDefault="009E1BE7" w:rsidP="009E1BE7">
      <w:pPr>
        <w:numPr>
          <w:ilvl w:val="0"/>
          <w:numId w:val="15"/>
        </w:numPr>
        <w:jc w:val="both"/>
        <w:rPr>
          <w:rFonts w:ascii="Times New Roman" w:hAnsi="Times New Roman"/>
          <w:sz w:val="24"/>
          <w:szCs w:val="24"/>
          <w:lang w:val="ru-RU"/>
        </w:rPr>
      </w:pPr>
      <w:r w:rsidRPr="00C9117E">
        <w:rPr>
          <w:rFonts w:ascii="Times New Roman" w:hAnsi="Times New Roman"/>
          <w:sz w:val="24"/>
          <w:szCs w:val="24"/>
          <w:lang w:val="ru-RU"/>
        </w:rPr>
        <w:t>График временного отключения потребления электрической мощности.</w:t>
      </w:r>
    </w:p>
    <w:p w:rsidR="00521AB5" w:rsidRPr="00C9117E" w:rsidRDefault="009E1BE7" w:rsidP="009E1BE7">
      <w:pPr>
        <w:pStyle w:val="21"/>
        <w:ind w:firstLine="709"/>
        <w:jc w:val="both"/>
        <w:rPr>
          <w:szCs w:val="24"/>
        </w:rPr>
      </w:pPr>
      <w:r w:rsidRPr="00C9117E">
        <w:rPr>
          <w:szCs w:val="24"/>
        </w:rPr>
        <w:t xml:space="preserve">Иные используемые понятия имеют значение, определенное </w:t>
      </w:r>
      <w:r w:rsidRPr="00C9117E">
        <w:rPr>
          <w:i/>
          <w:szCs w:val="24"/>
        </w:rPr>
        <w:t>Федеральным законом от 26.03.2003 N 35-ФЗ «Об электроэнергетике»</w:t>
      </w:r>
      <w:r w:rsidRPr="00C9117E">
        <w:rPr>
          <w:szCs w:val="24"/>
        </w:rPr>
        <w:t>, иными нормативными правовыми актами</w:t>
      </w:r>
      <w:r w:rsidR="00521AB5" w:rsidRPr="00C9117E">
        <w:rPr>
          <w:szCs w:val="24"/>
        </w:rPr>
        <w:t>.</w:t>
      </w:r>
    </w:p>
    <w:p w:rsidR="00521AB5" w:rsidRPr="00C9117E" w:rsidRDefault="00521AB5" w:rsidP="00521AB5">
      <w:pPr>
        <w:pStyle w:val="22"/>
        <w:widowControl/>
        <w:tabs>
          <w:tab w:val="left" w:pos="0"/>
        </w:tabs>
        <w:ind w:left="0" w:firstLine="567"/>
        <w:jc w:val="both"/>
        <w:rPr>
          <w:sz w:val="24"/>
          <w:szCs w:val="24"/>
        </w:rPr>
      </w:pPr>
      <w:r w:rsidRPr="00C9117E">
        <w:rPr>
          <w:sz w:val="24"/>
          <w:szCs w:val="24"/>
        </w:rPr>
        <w:t xml:space="preserve">  </w:t>
      </w:r>
    </w:p>
    <w:p w:rsidR="00521AB5" w:rsidRPr="00C9117E" w:rsidRDefault="00521AB5" w:rsidP="0016487C">
      <w:pPr>
        <w:pStyle w:val="a9"/>
        <w:widowControl w:val="0"/>
        <w:numPr>
          <w:ilvl w:val="0"/>
          <w:numId w:val="1"/>
        </w:numPr>
        <w:spacing w:before="120" w:after="120"/>
        <w:rPr>
          <w:sz w:val="24"/>
          <w:szCs w:val="24"/>
        </w:rPr>
      </w:pPr>
      <w:r w:rsidRPr="00C9117E">
        <w:rPr>
          <w:sz w:val="24"/>
          <w:szCs w:val="24"/>
        </w:rPr>
        <w:t>ПРАВА И ОБЯЗАННОСТИ СТОРОН</w:t>
      </w:r>
    </w:p>
    <w:p w:rsidR="00521AB5" w:rsidRPr="00C9117E" w:rsidRDefault="00521AB5" w:rsidP="0016487C">
      <w:pPr>
        <w:pStyle w:val="22"/>
        <w:widowControl/>
        <w:numPr>
          <w:ilvl w:val="1"/>
          <w:numId w:val="1"/>
        </w:numPr>
        <w:rPr>
          <w:b/>
          <w:sz w:val="24"/>
          <w:szCs w:val="24"/>
        </w:rPr>
      </w:pPr>
      <w:r w:rsidRPr="00C9117E">
        <w:rPr>
          <w:b/>
          <w:sz w:val="24"/>
          <w:szCs w:val="24"/>
        </w:rPr>
        <w:t>Гарантирующий поставщик обязуется:</w:t>
      </w:r>
    </w:p>
    <w:p w:rsidR="00521AB5" w:rsidRPr="00C9117E" w:rsidRDefault="00521AB5" w:rsidP="00107D5B">
      <w:pPr>
        <w:pStyle w:val="23"/>
        <w:widowControl/>
        <w:numPr>
          <w:ilvl w:val="2"/>
          <w:numId w:val="17"/>
        </w:numPr>
        <w:spacing w:after="0"/>
        <w:ind w:left="0" w:firstLine="0"/>
        <w:jc w:val="both"/>
        <w:rPr>
          <w:sz w:val="24"/>
          <w:szCs w:val="24"/>
        </w:rPr>
      </w:pPr>
      <w:r w:rsidRPr="00C9117E">
        <w:rPr>
          <w:sz w:val="24"/>
          <w:szCs w:val="24"/>
        </w:rPr>
        <w:t xml:space="preserve"> Обеспечить надежную и бесперебойную поставку качественной электрической энергии, соответствующей требованиям, установленным государственными стандартами и иными обязательными правилами, в точки поставки </w:t>
      </w:r>
      <w:r w:rsidR="00163C2A" w:rsidRPr="00C9117E">
        <w:rPr>
          <w:sz w:val="24"/>
          <w:szCs w:val="24"/>
        </w:rPr>
        <w:t>Потребителя</w:t>
      </w:r>
      <w:r w:rsidRPr="00C9117E">
        <w:rPr>
          <w:sz w:val="24"/>
          <w:szCs w:val="24"/>
        </w:rPr>
        <w:t xml:space="preserve"> в порядке, сроки и количестве, предусмотренные настоящим </w:t>
      </w:r>
      <w:r w:rsidR="00697512" w:rsidRPr="00C9117E">
        <w:rPr>
          <w:sz w:val="24"/>
          <w:szCs w:val="24"/>
        </w:rPr>
        <w:t>договор</w:t>
      </w:r>
      <w:r w:rsidRPr="00C9117E">
        <w:rPr>
          <w:sz w:val="24"/>
          <w:szCs w:val="24"/>
        </w:rPr>
        <w:t>ом.</w:t>
      </w:r>
    </w:p>
    <w:p w:rsidR="00521AB5" w:rsidRPr="00C9117E" w:rsidRDefault="00521AB5" w:rsidP="00107D5B">
      <w:pPr>
        <w:pStyle w:val="23"/>
        <w:widowControl/>
        <w:numPr>
          <w:ilvl w:val="2"/>
          <w:numId w:val="17"/>
        </w:numPr>
        <w:spacing w:after="0"/>
        <w:ind w:left="0" w:firstLine="0"/>
        <w:jc w:val="both"/>
        <w:rPr>
          <w:sz w:val="24"/>
          <w:szCs w:val="24"/>
        </w:rPr>
      </w:pPr>
      <w:r w:rsidRPr="00C9117E">
        <w:rPr>
          <w:sz w:val="24"/>
          <w:szCs w:val="24"/>
        </w:rPr>
        <w:t xml:space="preserve"> Предоставлять </w:t>
      </w:r>
      <w:r w:rsidR="00163C2A" w:rsidRPr="00C9117E">
        <w:rPr>
          <w:sz w:val="24"/>
          <w:szCs w:val="24"/>
        </w:rPr>
        <w:t>Потребителю</w:t>
      </w:r>
      <w:r w:rsidRPr="00C9117E">
        <w:rPr>
          <w:sz w:val="24"/>
          <w:szCs w:val="24"/>
        </w:rPr>
        <w:t xml:space="preserve"> счета и счета-фактуры, оформленные в порядке и сроки, предусмотренные действующим законодательством и настоящим </w:t>
      </w:r>
      <w:r w:rsidR="00697512" w:rsidRPr="00C9117E">
        <w:rPr>
          <w:sz w:val="24"/>
          <w:szCs w:val="24"/>
        </w:rPr>
        <w:t>договор</w:t>
      </w:r>
      <w:r w:rsidRPr="00C9117E">
        <w:rPr>
          <w:sz w:val="24"/>
          <w:szCs w:val="24"/>
        </w:rPr>
        <w:t>ом.</w:t>
      </w:r>
    </w:p>
    <w:p w:rsidR="00521AB5" w:rsidRPr="00C9117E" w:rsidRDefault="00521AB5" w:rsidP="00107D5B">
      <w:pPr>
        <w:pStyle w:val="23"/>
        <w:widowControl/>
        <w:numPr>
          <w:ilvl w:val="2"/>
          <w:numId w:val="17"/>
        </w:numPr>
        <w:spacing w:after="0"/>
        <w:ind w:left="0" w:firstLine="0"/>
        <w:jc w:val="both"/>
        <w:rPr>
          <w:sz w:val="24"/>
          <w:szCs w:val="24"/>
        </w:rPr>
      </w:pPr>
      <w:r w:rsidRPr="00C9117E">
        <w:rPr>
          <w:sz w:val="24"/>
          <w:szCs w:val="24"/>
        </w:rPr>
        <w:t xml:space="preserve"> Урегулировать в интересах </w:t>
      </w:r>
      <w:r w:rsidR="00163C2A" w:rsidRPr="00C9117E">
        <w:rPr>
          <w:sz w:val="24"/>
          <w:szCs w:val="24"/>
        </w:rPr>
        <w:t>Потребителя</w:t>
      </w:r>
      <w:r w:rsidRPr="00C9117E">
        <w:rPr>
          <w:sz w:val="24"/>
          <w:szCs w:val="24"/>
        </w:rPr>
        <w:t xml:space="preserve"> отношения по передаче электрической энергии, а также отношения по оказанию иных, неразрывно связанных с процессом снабжения электрической энергией</w:t>
      </w:r>
      <w:r w:rsidR="00EA36FB" w:rsidRPr="00C9117E">
        <w:rPr>
          <w:sz w:val="24"/>
          <w:szCs w:val="24"/>
        </w:rPr>
        <w:t>,</w:t>
      </w:r>
      <w:r w:rsidRPr="00C9117E">
        <w:rPr>
          <w:sz w:val="24"/>
          <w:szCs w:val="24"/>
        </w:rPr>
        <w:t xml:space="preserve"> услуг, в соответствии с правилами, установленными законодательством Российской Федерации в отношении договора оказания услуг по передаче электрической энергии и иных услуг.</w:t>
      </w:r>
    </w:p>
    <w:p w:rsidR="00521AB5" w:rsidRPr="00C9117E" w:rsidRDefault="00521AB5" w:rsidP="00107D5B">
      <w:pPr>
        <w:pStyle w:val="23"/>
        <w:widowControl/>
        <w:numPr>
          <w:ilvl w:val="2"/>
          <w:numId w:val="17"/>
        </w:numPr>
        <w:tabs>
          <w:tab w:val="left" w:pos="0"/>
          <w:tab w:val="left" w:pos="567"/>
        </w:tabs>
        <w:autoSpaceDE w:val="0"/>
        <w:autoSpaceDN w:val="0"/>
        <w:adjustRightInd w:val="0"/>
        <w:spacing w:after="0"/>
        <w:ind w:left="0" w:firstLine="0"/>
        <w:jc w:val="both"/>
        <w:rPr>
          <w:sz w:val="24"/>
          <w:szCs w:val="24"/>
        </w:rPr>
      </w:pPr>
      <w:r w:rsidRPr="00C9117E">
        <w:rPr>
          <w:sz w:val="24"/>
          <w:szCs w:val="24"/>
        </w:rPr>
        <w:lastRenderedPageBreak/>
        <w:t xml:space="preserve">Сообщать письменно в течение 10 дней </w:t>
      </w:r>
      <w:r w:rsidR="00163C2A" w:rsidRPr="00C9117E">
        <w:rPr>
          <w:sz w:val="24"/>
          <w:szCs w:val="24"/>
        </w:rPr>
        <w:t>Потребителю</w:t>
      </w:r>
      <w:r w:rsidRPr="00C9117E">
        <w:rPr>
          <w:sz w:val="24"/>
          <w:szCs w:val="24"/>
        </w:rPr>
        <w:t xml:space="preserve"> об изменениях наименования Гарантирующего поставщика и банковских реквизитов, влияющих на надлежащее исполнение настоящего </w:t>
      </w:r>
      <w:r w:rsidR="00697512" w:rsidRPr="00C9117E">
        <w:rPr>
          <w:sz w:val="24"/>
          <w:szCs w:val="24"/>
        </w:rPr>
        <w:t>договор</w:t>
      </w:r>
      <w:r w:rsidRPr="00C9117E">
        <w:rPr>
          <w:sz w:val="24"/>
          <w:szCs w:val="24"/>
        </w:rPr>
        <w:t>а.</w:t>
      </w:r>
    </w:p>
    <w:p w:rsidR="00521AB5" w:rsidRPr="00C9117E" w:rsidRDefault="00521AB5" w:rsidP="00107D5B">
      <w:pPr>
        <w:pStyle w:val="23"/>
        <w:widowControl/>
        <w:numPr>
          <w:ilvl w:val="2"/>
          <w:numId w:val="17"/>
        </w:numPr>
        <w:tabs>
          <w:tab w:val="left" w:pos="0"/>
          <w:tab w:val="left" w:pos="567"/>
        </w:tabs>
        <w:autoSpaceDE w:val="0"/>
        <w:autoSpaceDN w:val="0"/>
        <w:adjustRightInd w:val="0"/>
        <w:spacing w:after="0"/>
        <w:ind w:left="0" w:firstLine="0"/>
        <w:jc w:val="both"/>
        <w:rPr>
          <w:sz w:val="24"/>
          <w:szCs w:val="24"/>
        </w:rPr>
      </w:pPr>
      <w:r w:rsidRPr="00C9117E">
        <w:rPr>
          <w:sz w:val="24"/>
          <w:szCs w:val="24"/>
        </w:rPr>
        <w:t xml:space="preserve"> Оформлять совместно с </w:t>
      </w:r>
      <w:r w:rsidR="00163C2A" w:rsidRPr="00C9117E">
        <w:rPr>
          <w:sz w:val="24"/>
          <w:szCs w:val="24"/>
        </w:rPr>
        <w:t>Потребителе</w:t>
      </w:r>
      <w:r w:rsidRPr="00C9117E">
        <w:rPr>
          <w:sz w:val="24"/>
          <w:szCs w:val="24"/>
        </w:rPr>
        <w:t xml:space="preserve">м акты </w:t>
      </w:r>
      <w:proofErr w:type="gramStart"/>
      <w:r w:rsidRPr="00C9117E">
        <w:rPr>
          <w:sz w:val="24"/>
          <w:szCs w:val="24"/>
        </w:rPr>
        <w:t>сверки</w:t>
      </w:r>
      <w:proofErr w:type="gramEnd"/>
      <w:r w:rsidRPr="00C9117E">
        <w:rPr>
          <w:sz w:val="24"/>
          <w:szCs w:val="24"/>
        </w:rPr>
        <w:t xml:space="preserve"> поставленной и оплаченной электрической энергии не реже 1 раза в квартал.</w:t>
      </w:r>
    </w:p>
    <w:p w:rsidR="00521AB5" w:rsidRPr="00C9117E" w:rsidRDefault="00521AB5" w:rsidP="00107D5B">
      <w:pPr>
        <w:pStyle w:val="23"/>
        <w:widowControl/>
        <w:numPr>
          <w:ilvl w:val="2"/>
          <w:numId w:val="17"/>
        </w:numPr>
        <w:tabs>
          <w:tab w:val="left" w:pos="0"/>
          <w:tab w:val="left" w:pos="567"/>
          <w:tab w:val="left" w:pos="993"/>
        </w:tabs>
        <w:autoSpaceDE w:val="0"/>
        <w:autoSpaceDN w:val="0"/>
        <w:adjustRightInd w:val="0"/>
        <w:spacing w:after="0"/>
        <w:ind w:left="0" w:firstLine="0"/>
        <w:jc w:val="both"/>
        <w:rPr>
          <w:sz w:val="24"/>
          <w:szCs w:val="24"/>
        </w:rPr>
      </w:pPr>
      <w:r w:rsidRPr="00C9117E">
        <w:rPr>
          <w:sz w:val="24"/>
          <w:szCs w:val="24"/>
        </w:rPr>
        <w:t xml:space="preserve"> Размещать на своем официальном сайте в сети Интернет </w:t>
      </w:r>
      <w:r w:rsidRPr="00C9117E">
        <w:rPr>
          <w:sz w:val="24"/>
          <w:szCs w:val="24"/>
          <w:u w:val="single"/>
        </w:rPr>
        <w:t>yantarenergosbyt.ru</w:t>
      </w:r>
      <w:r w:rsidRPr="00C9117E">
        <w:rPr>
          <w:sz w:val="24"/>
          <w:szCs w:val="24"/>
        </w:rPr>
        <w:t xml:space="preserve"> информацию, обязательную для публикации в соответствии с требованиями законодательства, в том числе о действующих ценах (тарифах) на электрическую энергию.</w:t>
      </w:r>
    </w:p>
    <w:p w:rsidR="00521AB5" w:rsidRPr="00C9117E" w:rsidRDefault="00521AB5" w:rsidP="00521AB5">
      <w:pPr>
        <w:pStyle w:val="23"/>
        <w:widowControl/>
        <w:spacing w:after="0"/>
        <w:ind w:left="0"/>
        <w:jc w:val="both"/>
        <w:rPr>
          <w:sz w:val="24"/>
          <w:szCs w:val="24"/>
        </w:rPr>
      </w:pPr>
    </w:p>
    <w:p w:rsidR="00521AB5" w:rsidRPr="00C9117E" w:rsidRDefault="00521AB5" w:rsidP="00107D5B">
      <w:pPr>
        <w:pStyle w:val="af2"/>
        <w:numPr>
          <w:ilvl w:val="1"/>
          <w:numId w:val="17"/>
        </w:numPr>
        <w:jc w:val="both"/>
        <w:rPr>
          <w:rFonts w:ascii="Times New Roman" w:hAnsi="Times New Roman"/>
          <w:b/>
          <w:sz w:val="24"/>
          <w:szCs w:val="24"/>
        </w:rPr>
      </w:pPr>
      <w:r w:rsidRPr="00C9117E">
        <w:rPr>
          <w:rFonts w:ascii="Times New Roman" w:hAnsi="Times New Roman"/>
          <w:b/>
          <w:sz w:val="24"/>
          <w:szCs w:val="24"/>
        </w:rPr>
        <w:t>Гарантирующий поставщик и (или) Сетевая организация имеют право:</w:t>
      </w:r>
    </w:p>
    <w:p w:rsidR="00521AB5" w:rsidRPr="00C9117E" w:rsidRDefault="00341456" w:rsidP="00107D5B">
      <w:pPr>
        <w:pStyle w:val="ae"/>
        <w:widowControl/>
        <w:numPr>
          <w:ilvl w:val="2"/>
          <w:numId w:val="17"/>
        </w:numPr>
        <w:ind w:left="0" w:firstLine="0"/>
        <w:rPr>
          <w:sz w:val="24"/>
          <w:szCs w:val="24"/>
        </w:rPr>
      </w:pPr>
      <w:r w:rsidRPr="00C9117E">
        <w:rPr>
          <w:sz w:val="24"/>
          <w:szCs w:val="24"/>
        </w:rPr>
        <w:t>Производить полное и (или) частичное ограничение режима потребления электрической энергии Потребителю в случаях и порядке, предусмотренных настоящим договором и действующим законодательством Российской Федерации.</w:t>
      </w:r>
    </w:p>
    <w:p w:rsidR="00521AB5" w:rsidRPr="00C9117E" w:rsidRDefault="00521AB5" w:rsidP="00107D5B">
      <w:pPr>
        <w:pStyle w:val="ae"/>
        <w:widowControl/>
        <w:numPr>
          <w:ilvl w:val="2"/>
          <w:numId w:val="17"/>
        </w:numPr>
        <w:ind w:left="0" w:firstLine="0"/>
        <w:rPr>
          <w:sz w:val="24"/>
          <w:szCs w:val="24"/>
        </w:rPr>
      </w:pPr>
      <w:r w:rsidRPr="00C9117E">
        <w:rPr>
          <w:sz w:val="24"/>
          <w:szCs w:val="24"/>
        </w:rPr>
        <w:t xml:space="preserve"> Беспрепятственного доступа в рабочее время суток и часы максимума нагрузок к электрическим установкам, средствам измерения в присутствии представителя </w:t>
      </w:r>
      <w:r w:rsidR="00163C2A" w:rsidRPr="00C9117E">
        <w:rPr>
          <w:sz w:val="24"/>
          <w:szCs w:val="24"/>
        </w:rPr>
        <w:t>Потребителя</w:t>
      </w:r>
      <w:r w:rsidRPr="00C9117E">
        <w:rPr>
          <w:sz w:val="24"/>
          <w:szCs w:val="24"/>
        </w:rPr>
        <w:t xml:space="preserve"> для осуществления контроля за соблюдением условий настоящего </w:t>
      </w:r>
      <w:r w:rsidR="00697512" w:rsidRPr="00C9117E">
        <w:rPr>
          <w:sz w:val="24"/>
          <w:szCs w:val="24"/>
        </w:rPr>
        <w:t>договор</w:t>
      </w:r>
      <w:r w:rsidRPr="00C9117E">
        <w:rPr>
          <w:sz w:val="24"/>
          <w:szCs w:val="24"/>
        </w:rPr>
        <w:t>а, в том числе:</w:t>
      </w:r>
    </w:p>
    <w:p w:rsidR="00521AB5" w:rsidRPr="00C9117E" w:rsidRDefault="00521AB5" w:rsidP="00521AB5">
      <w:pPr>
        <w:pStyle w:val="ae"/>
        <w:widowControl/>
        <w:rPr>
          <w:sz w:val="24"/>
          <w:szCs w:val="24"/>
        </w:rPr>
      </w:pPr>
      <w:r w:rsidRPr="00C9117E">
        <w:rPr>
          <w:sz w:val="24"/>
          <w:szCs w:val="24"/>
        </w:rPr>
        <w:t xml:space="preserve">- контроля и учета количества и качества поставляемой электрической энергии;  </w:t>
      </w:r>
    </w:p>
    <w:p w:rsidR="00521AB5" w:rsidRPr="00C9117E" w:rsidRDefault="00521AB5" w:rsidP="00521AB5">
      <w:pPr>
        <w:pStyle w:val="ae"/>
        <w:widowControl/>
        <w:rPr>
          <w:sz w:val="24"/>
          <w:szCs w:val="24"/>
        </w:rPr>
      </w:pPr>
      <w:r w:rsidRPr="00C9117E">
        <w:rPr>
          <w:sz w:val="24"/>
          <w:szCs w:val="24"/>
        </w:rPr>
        <w:t>- контроля установленных режимов поставки электрической энергии;</w:t>
      </w:r>
    </w:p>
    <w:p w:rsidR="00521AB5" w:rsidRPr="00C9117E" w:rsidRDefault="00521AB5" w:rsidP="00521AB5">
      <w:pPr>
        <w:jc w:val="both"/>
        <w:rPr>
          <w:rFonts w:ascii="Times New Roman" w:hAnsi="Times New Roman"/>
          <w:sz w:val="24"/>
          <w:szCs w:val="24"/>
          <w:lang w:val="ru-RU"/>
        </w:rPr>
      </w:pPr>
      <w:r w:rsidRPr="00C9117E">
        <w:rPr>
          <w:rFonts w:ascii="Times New Roman" w:hAnsi="Times New Roman"/>
          <w:sz w:val="24"/>
          <w:szCs w:val="24"/>
          <w:lang w:val="ru-RU"/>
        </w:rPr>
        <w:t xml:space="preserve">- контроля за соблюдением </w:t>
      </w:r>
      <w:r w:rsidR="00163C2A" w:rsidRPr="00C9117E">
        <w:rPr>
          <w:rFonts w:ascii="Times New Roman" w:hAnsi="Times New Roman"/>
          <w:sz w:val="24"/>
          <w:szCs w:val="24"/>
          <w:lang w:val="ru-RU"/>
        </w:rPr>
        <w:t>Потребителе</w:t>
      </w:r>
      <w:r w:rsidRPr="00C9117E">
        <w:rPr>
          <w:rFonts w:ascii="Times New Roman" w:hAnsi="Times New Roman"/>
          <w:sz w:val="24"/>
          <w:szCs w:val="24"/>
          <w:lang w:val="ru-RU"/>
        </w:rPr>
        <w:t xml:space="preserve">м режима ограничения потребления электрической энергии. </w:t>
      </w:r>
    </w:p>
    <w:p w:rsidR="00521AB5" w:rsidRPr="00C9117E" w:rsidRDefault="00521AB5" w:rsidP="00521AB5">
      <w:pPr>
        <w:ind w:firstLine="567"/>
        <w:jc w:val="both"/>
        <w:rPr>
          <w:rFonts w:ascii="Times New Roman" w:hAnsi="Times New Roman"/>
          <w:snapToGrid w:val="0"/>
          <w:sz w:val="24"/>
          <w:szCs w:val="24"/>
          <w:lang w:val="ru-RU"/>
        </w:rPr>
      </w:pPr>
      <w:r w:rsidRPr="00C9117E">
        <w:rPr>
          <w:rFonts w:ascii="Times New Roman" w:hAnsi="Times New Roman"/>
          <w:sz w:val="24"/>
          <w:szCs w:val="24"/>
          <w:lang w:val="ru-RU"/>
        </w:rPr>
        <w:t xml:space="preserve">Результаты проведенных проверок оформляются </w:t>
      </w:r>
      <w:r w:rsidRPr="00C9117E">
        <w:rPr>
          <w:rFonts w:ascii="Times New Roman" w:hAnsi="Times New Roman"/>
          <w:snapToGrid w:val="0"/>
          <w:sz w:val="24"/>
          <w:szCs w:val="24"/>
          <w:lang w:val="ru-RU"/>
        </w:rPr>
        <w:t xml:space="preserve">актами, которые подписываются представителями обеих </w:t>
      </w:r>
      <w:r w:rsidR="009C31F8" w:rsidRPr="00C9117E">
        <w:rPr>
          <w:rFonts w:ascii="Times New Roman" w:hAnsi="Times New Roman"/>
          <w:snapToGrid w:val="0"/>
          <w:sz w:val="24"/>
          <w:szCs w:val="24"/>
          <w:lang w:val="ru-RU"/>
        </w:rPr>
        <w:t>Сторон</w:t>
      </w:r>
      <w:r w:rsidRPr="00C9117E">
        <w:rPr>
          <w:rFonts w:ascii="Times New Roman" w:hAnsi="Times New Roman"/>
          <w:snapToGrid w:val="0"/>
          <w:sz w:val="24"/>
          <w:szCs w:val="24"/>
          <w:lang w:val="ru-RU"/>
        </w:rPr>
        <w:t xml:space="preserve">. </w:t>
      </w:r>
    </w:p>
    <w:p w:rsidR="00521AB5" w:rsidRPr="00C9117E" w:rsidRDefault="00521AB5" w:rsidP="0016487C">
      <w:pPr>
        <w:pStyle w:val="af2"/>
        <w:widowControl w:val="0"/>
        <w:numPr>
          <w:ilvl w:val="2"/>
          <w:numId w:val="8"/>
        </w:numPr>
        <w:tabs>
          <w:tab w:val="left" w:pos="0"/>
        </w:tabs>
        <w:autoSpaceDE w:val="0"/>
        <w:autoSpaceDN w:val="0"/>
        <w:adjustRightInd w:val="0"/>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Требовать от </w:t>
      </w:r>
      <w:r w:rsidR="00163C2A" w:rsidRPr="00C9117E">
        <w:rPr>
          <w:rFonts w:ascii="Times New Roman" w:hAnsi="Times New Roman"/>
          <w:sz w:val="24"/>
          <w:szCs w:val="24"/>
        </w:rPr>
        <w:t>Потребителя</w:t>
      </w:r>
      <w:r w:rsidRPr="00C9117E">
        <w:rPr>
          <w:rFonts w:ascii="Times New Roman" w:hAnsi="Times New Roman"/>
          <w:sz w:val="24"/>
          <w:szCs w:val="24"/>
        </w:rPr>
        <w:t xml:space="preserve"> компенсации затрат, связанных с введением ограничения режима потребления электрической энергии </w:t>
      </w:r>
      <w:r w:rsidR="00163C2A" w:rsidRPr="00C9117E">
        <w:rPr>
          <w:rFonts w:ascii="Times New Roman" w:hAnsi="Times New Roman"/>
          <w:sz w:val="24"/>
          <w:szCs w:val="24"/>
        </w:rPr>
        <w:t>Потребител</w:t>
      </w:r>
      <w:r w:rsidR="00E97792" w:rsidRPr="00C9117E">
        <w:rPr>
          <w:rFonts w:ascii="Times New Roman" w:hAnsi="Times New Roman"/>
          <w:sz w:val="24"/>
          <w:szCs w:val="24"/>
        </w:rPr>
        <w:t>ю</w:t>
      </w:r>
      <w:r w:rsidR="00163C2A" w:rsidRPr="00C9117E">
        <w:rPr>
          <w:rFonts w:ascii="Times New Roman" w:hAnsi="Times New Roman"/>
          <w:sz w:val="24"/>
          <w:szCs w:val="24"/>
        </w:rPr>
        <w:t xml:space="preserve"> </w:t>
      </w:r>
      <w:r w:rsidRPr="00C9117E">
        <w:rPr>
          <w:rFonts w:ascii="Times New Roman" w:hAnsi="Times New Roman"/>
          <w:sz w:val="24"/>
          <w:szCs w:val="24"/>
        </w:rPr>
        <w:t xml:space="preserve">за невыполнение обязательств по настоящему </w:t>
      </w:r>
      <w:r w:rsidR="00697512" w:rsidRPr="00C9117E">
        <w:rPr>
          <w:rFonts w:ascii="Times New Roman" w:hAnsi="Times New Roman"/>
          <w:sz w:val="24"/>
          <w:szCs w:val="24"/>
        </w:rPr>
        <w:t>договор</w:t>
      </w:r>
      <w:r w:rsidRPr="00C9117E">
        <w:rPr>
          <w:rFonts w:ascii="Times New Roman" w:hAnsi="Times New Roman"/>
          <w:sz w:val="24"/>
          <w:szCs w:val="24"/>
        </w:rPr>
        <w:t>у, а также затрат на последующее восстановление режима потребления</w:t>
      </w:r>
      <w:r w:rsidR="009C31F8" w:rsidRPr="00C9117E">
        <w:rPr>
          <w:rFonts w:ascii="Times New Roman" w:hAnsi="Times New Roman"/>
          <w:sz w:val="24"/>
          <w:szCs w:val="24"/>
        </w:rPr>
        <w:t xml:space="preserve"> электрической энергии</w:t>
      </w:r>
      <w:r w:rsidRPr="00C9117E">
        <w:rPr>
          <w:rFonts w:ascii="Times New Roman" w:hAnsi="Times New Roman"/>
          <w:sz w:val="24"/>
          <w:szCs w:val="24"/>
        </w:rPr>
        <w:t>.</w:t>
      </w:r>
    </w:p>
    <w:p w:rsidR="00521AB5" w:rsidRPr="00C9117E" w:rsidRDefault="00521AB5" w:rsidP="0016487C">
      <w:pPr>
        <w:pStyle w:val="af2"/>
        <w:widowControl w:val="0"/>
        <w:numPr>
          <w:ilvl w:val="2"/>
          <w:numId w:val="8"/>
        </w:numPr>
        <w:tabs>
          <w:tab w:val="left" w:pos="0"/>
        </w:tabs>
        <w:autoSpaceDE w:val="0"/>
        <w:autoSpaceDN w:val="0"/>
        <w:adjustRightInd w:val="0"/>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Осуществлять иные права, предоставленные Гарантирующему поставщику по настоящему </w:t>
      </w:r>
      <w:r w:rsidR="00697512" w:rsidRPr="00C9117E">
        <w:rPr>
          <w:rFonts w:ascii="Times New Roman" w:hAnsi="Times New Roman"/>
          <w:sz w:val="24"/>
          <w:szCs w:val="24"/>
        </w:rPr>
        <w:t>договор</w:t>
      </w:r>
      <w:r w:rsidRPr="00C9117E">
        <w:rPr>
          <w:rFonts w:ascii="Times New Roman" w:hAnsi="Times New Roman"/>
          <w:sz w:val="24"/>
          <w:szCs w:val="24"/>
        </w:rPr>
        <w:t>у и (или) нормативными правовыми актами Российской Федерации.</w:t>
      </w:r>
    </w:p>
    <w:p w:rsidR="00521AB5" w:rsidRPr="00C9117E" w:rsidRDefault="00521AB5" w:rsidP="00521AB5">
      <w:pPr>
        <w:pStyle w:val="af2"/>
        <w:widowControl w:val="0"/>
        <w:tabs>
          <w:tab w:val="left" w:pos="0"/>
        </w:tabs>
        <w:autoSpaceDE w:val="0"/>
        <w:autoSpaceDN w:val="0"/>
        <w:adjustRightInd w:val="0"/>
        <w:spacing w:after="0" w:line="240" w:lineRule="auto"/>
        <w:ind w:left="0"/>
        <w:jc w:val="both"/>
        <w:rPr>
          <w:rFonts w:ascii="Times New Roman" w:hAnsi="Times New Roman"/>
          <w:sz w:val="24"/>
          <w:szCs w:val="24"/>
        </w:rPr>
      </w:pPr>
    </w:p>
    <w:p w:rsidR="00521AB5" w:rsidRPr="00C9117E" w:rsidRDefault="00521AB5" w:rsidP="0016487C">
      <w:pPr>
        <w:pStyle w:val="22"/>
        <w:widowControl/>
        <w:numPr>
          <w:ilvl w:val="1"/>
          <w:numId w:val="2"/>
        </w:numPr>
        <w:outlineLvl w:val="0"/>
        <w:rPr>
          <w:b/>
          <w:sz w:val="24"/>
          <w:szCs w:val="24"/>
        </w:rPr>
      </w:pPr>
      <w:r w:rsidRPr="00C9117E">
        <w:rPr>
          <w:b/>
          <w:sz w:val="24"/>
          <w:szCs w:val="24"/>
        </w:rPr>
        <w:t xml:space="preserve"> </w:t>
      </w:r>
      <w:r w:rsidR="00163C2A" w:rsidRPr="00C9117E">
        <w:rPr>
          <w:b/>
          <w:sz w:val="24"/>
          <w:szCs w:val="24"/>
        </w:rPr>
        <w:t>Потребитель</w:t>
      </w:r>
      <w:r w:rsidRPr="00C9117E">
        <w:rPr>
          <w:b/>
          <w:sz w:val="24"/>
          <w:szCs w:val="24"/>
        </w:rPr>
        <w:t xml:space="preserve"> обязуется:</w:t>
      </w:r>
    </w:p>
    <w:p w:rsidR="00521AB5" w:rsidRPr="00C9117E" w:rsidRDefault="00521AB5" w:rsidP="00521AB5">
      <w:pPr>
        <w:pStyle w:val="22"/>
        <w:widowControl/>
        <w:ind w:left="360" w:firstLine="0"/>
        <w:outlineLvl w:val="0"/>
        <w:rPr>
          <w:b/>
          <w:sz w:val="24"/>
          <w:szCs w:val="24"/>
        </w:rPr>
      </w:pPr>
    </w:p>
    <w:p w:rsidR="00521AB5" w:rsidRPr="00C9117E" w:rsidRDefault="00521AB5" w:rsidP="00107D5B">
      <w:pPr>
        <w:pStyle w:val="22"/>
        <w:widowControl/>
        <w:numPr>
          <w:ilvl w:val="2"/>
          <w:numId w:val="10"/>
        </w:numPr>
        <w:ind w:left="0" w:firstLine="0"/>
        <w:jc w:val="both"/>
        <w:outlineLvl w:val="0"/>
        <w:rPr>
          <w:sz w:val="24"/>
          <w:szCs w:val="24"/>
        </w:rPr>
      </w:pPr>
      <w:r w:rsidRPr="00C9117E">
        <w:rPr>
          <w:sz w:val="24"/>
          <w:szCs w:val="24"/>
        </w:rPr>
        <w:t xml:space="preserve">Принимать, учитывать и оплачивать электрическую энергию в порядке, количестве и сроки, предусмотренные настоящим </w:t>
      </w:r>
      <w:r w:rsidR="00697512" w:rsidRPr="00C9117E">
        <w:rPr>
          <w:sz w:val="24"/>
          <w:szCs w:val="24"/>
        </w:rPr>
        <w:t>договор</w:t>
      </w:r>
      <w:r w:rsidRPr="00C9117E">
        <w:rPr>
          <w:sz w:val="24"/>
          <w:szCs w:val="24"/>
        </w:rPr>
        <w:t xml:space="preserve">ом. </w:t>
      </w:r>
    </w:p>
    <w:p w:rsidR="00521AB5" w:rsidRPr="00C9117E" w:rsidRDefault="009C31F8" w:rsidP="0016487C">
      <w:pPr>
        <w:pStyle w:val="22"/>
        <w:widowControl/>
        <w:numPr>
          <w:ilvl w:val="2"/>
          <w:numId w:val="10"/>
        </w:numPr>
        <w:ind w:left="0" w:firstLine="0"/>
        <w:jc w:val="both"/>
        <w:rPr>
          <w:sz w:val="24"/>
          <w:szCs w:val="24"/>
        </w:rPr>
      </w:pPr>
      <w:r w:rsidRPr="00C9117E">
        <w:rPr>
          <w:sz w:val="24"/>
          <w:szCs w:val="24"/>
        </w:rPr>
        <w:t xml:space="preserve">Использовать приборы учета, соответствующие требованиям законодательства Российской Федерации об обеспечении единства измерений, а также требованиям по их классу точности, допущенные в эксплуатацию в установленном </w:t>
      </w:r>
      <w:r w:rsidR="00B26957" w:rsidRPr="00C9117E">
        <w:rPr>
          <w:sz w:val="24"/>
          <w:szCs w:val="24"/>
        </w:rPr>
        <w:t xml:space="preserve">действующим законодательством </w:t>
      </w:r>
      <w:r w:rsidRPr="00C9117E">
        <w:rPr>
          <w:sz w:val="24"/>
          <w:szCs w:val="24"/>
        </w:rPr>
        <w:t>порядке, имеющие неповрежденные контрольные пломбы и (или) знаки визуального контроля</w:t>
      </w:r>
      <w:r w:rsidR="00521AB5" w:rsidRPr="00C9117E">
        <w:rPr>
          <w:sz w:val="24"/>
          <w:szCs w:val="24"/>
        </w:rPr>
        <w:t xml:space="preserve">. </w:t>
      </w:r>
    </w:p>
    <w:p w:rsidR="00521AB5" w:rsidRPr="00C9117E" w:rsidRDefault="00521AB5" w:rsidP="00521AB5">
      <w:pPr>
        <w:pStyle w:val="22"/>
        <w:widowControl/>
        <w:ind w:left="0" w:firstLine="567"/>
        <w:jc w:val="both"/>
        <w:rPr>
          <w:sz w:val="24"/>
          <w:szCs w:val="24"/>
        </w:rPr>
      </w:pPr>
      <w:r w:rsidRPr="00C9117E">
        <w:rPr>
          <w:sz w:val="24"/>
          <w:szCs w:val="24"/>
        </w:rPr>
        <w:t xml:space="preserve">Обеспечить работоспособность приборов учета и соблюдать в течение всего срока действия </w:t>
      </w:r>
      <w:r w:rsidR="00697512" w:rsidRPr="00C9117E">
        <w:rPr>
          <w:sz w:val="24"/>
          <w:szCs w:val="24"/>
        </w:rPr>
        <w:t>договор</w:t>
      </w:r>
      <w:r w:rsidRPr="00C9117E">
        <w:rPr>
          <w:sz w:val="24"/>
          <w:szCs w:val="24"/>
        </w:rPr>
        <w:t>а эксплуатационные требования к приборам учета, установленные уполномоченным органом по техническому регулированию и метрологии и изготовителем.</w:t>
      </w:r>
    </w:p>
    <w:p w:rsidR="00521AB5" w:rsidRPr="00C9117E" w:rsidRDefault="00521AB5" w:rsidP="00521AB5">
      <w:pPr>
        <w:pStyle w:val="22"/>
        <w:widowControl/>
        <w:ind w:left="0" w:firstLine="567"/>
        <w:jc w:val="both"/>
        <w:rPr>
          <w:sz w:val="24"/>
          <w:szCs w:val="24"/>
        </w:rPr>
      </w:pPr>
      <w:r w:rsidRPr="00C9117E">
        <w:rPr>
          <w:sz w:val="24"/>
          <w:szCs w:val="24"/>
        </w:rPr>
        <w:t xml:space="preserve">Обслуживание (поверка, калибровка), замена в случае выхода из строя или истечения срока эксплуатации приборов учета, принадлежащих </w:t>
      </w:r>
      <w:r w:rsidR="00163C2A" w:rsidRPr="00C9117E">
        <w:rPr>
          <w:sz w:val="24"/>
          <w:szCs w:val="24"/>
        </w:rPr>
        <w:t>Потребителю</w:t>
      </w:r>
      <w:r w:rsidRPr="00C9117E">
        <w:rPr>
          <w:sz w:val="24"/>
          <w:szCs w:val="24"/>
        </w:rPr>
        <w:t>, осуществляется им самостоятельно или с привлечением третьих лиц.</w:t>
      </w:r>
    </w:p>
    <w:p w:rsidR="00521AB5" w:rsidRPr="00C9117E" w:rsidRDefault="00521AB5" w:rsidP="0016487C">
      <w:pPr>
        <w:pStyle w:val="22"/>
        <w:widowControl/>
        <w:numPr>
          <w:ilvl w:val="2"/>
          <w:numId w:val="10"/>
        </w:numPr>
        <w:ind w:left="0" w:firstLine="0"/>
        <w:jc w:val="both"/>
        <w:rPr>
          <w:sz w:val="24"/>
          <w:szCs w:val="24"/>
        </w:rPr>
      </w:pPr>
      <w:r w:rsidRPr="00C9117E">
        <w:rPr>
          <w:sz w:val="24"/>
          <w:szCs w:val="24"/>
        </w:rPr>
        <w:t xml:space="preserve">Надлежащим образом обслуживать принадлежащие ему и находящиеся согласно </w:t>
      </w:r>
      <w:r w:rsidR="00391CC4" w:rsidRPr="00C9117E">
        <w:rPr>
          <w:sz w:val="24"/>
          <w:szCs w:val="24"/>
        </w:rPr>
        <w:t>акту разграничения,</w:t>
      </w:r>
      <w:r w:rsidRPr="00C9117E">
        <w:rPr>
          <w:sz w:val="24"/>
          <w:szCs w:val="24"/>
        </w:rPr>
        <w:t xml:space="preserve"> в его зоне эксплуатационной ответственности </w:t>
      </w:r>
      <w:proofErr w:type="spellStart"/>
      <w:r w:rsidRPr="00C9117E">
        <w:rPr>
          <w:sz w:val="24"/>
          <w:szCs w:val="24"/>
        </w:rPr>
        <w:t>энергопринимающие</w:t>
      </w:r>
      <w:proofErr w:type="spellEnd"/>
      <w:r w:rsidRPr="00C9117E">
        <w:rPr>
          <w:sz w:val="24"/>
          <w:szCs w:val="24"/>
        </w:rPr>
        <w:t xml:space="preserve"> </w:t>
      </w:r>
      <w:r w:rsidR="00391CC4" w:rsidRPr="00C9117E">
        <w:rPr>
          <w:sz w:val="24"/>
          <w:szCs w:val="24"/>
        </w:rPr>
        <w:t>устройства и</w:t>
      </w:r>
      <w:r w:rsidRPr="00C9117E">
        <w:rPr>
          <w:sz w:val="24"/>
          <w:szCs w:val="24"/>
        </w:rPr>
        <w:t xml:space="preserve"> нести ответственность за их состояние.</w:t>
      </w:r>
    </w:p>
    <w:p w:rsidR="00521AB5" w:rsidRPr="00C9117E" w:rsidRDefault="00521AB5" w:rsidP="0016487C">
      <w:pPr>
        <w:pStyle w:val="22"/>
        <w:widowControl/>
        <w:numPr>
          <w:ilvl w:val="3"/>
          <w:numId w:val="10"/>
        </w:numPr>
        <w:tabs>
          <w:tab w:val="left" w:pos="993"/>
        </w:tabs>
        <w:ind w:left="0" w:firstLine="0"/>
        <w:jc w:val="both"/>
        <w:rPr>
          <w:sz w:val="24"/>
          <w:szCs w:val="24"/>
        </w:rPr>
      </w:pPr>
      <w:r w:rsidRPr="00C9117E">
        <w:rPr>
          <w:sz w:val="24"/>
          <w:szCs w:val="24"/>
        </w:rPr>
        <w:t xml:space="preserve">Выполнять обязательства по обеспечению безопасности эксплуатации находящихся в ведении </w:t>
      </w:r>
      <w:r w:rsidR="00163C2A" w:rsidRPr="00C9117E">
        <w:rPr>
          <w:sz w:val="24"/>
          <w:szCs w:val="24"/>
        </w:rPr>
        <w:t>Потребителя</w:t>
      </w:r>
      <w:r w:rsidRPr="00C9117E">
        <w:rPr>
          <w:sz w:val="24"/>
          <w:szCs w:val="24"/>
        </w:rPr>
        <w:t xml:space="preserve"> энергетических сетей и исправности используемых приборов и оборудования, связанных с передачей электрической энергии.</w:t>
      </w:r>
    </w:p>
    <w:p w:rsidR="00521AB5" w:rsidRPr="00C9117E" w:rsidRDefault="00521AB5" w:rsidP="0016487C">
      <w:pPr>
        <w:pStyle w:val="22"/>
        <w:widowControl/>
        <w:numPr>
          <w:ilvl w:val="3"/>
          <w:numId w:val="10"/>
        </w:numPr>
        <w:tabs>
          <w:tab w:val="left" w:pos="993"/>
        </w:tabs>
        <w:ind w:left="0" w:firstLine="0"/>
        <w:jc w:val="both"/>
        <w:rPr>
          <w:sz w:val="24"/>
          <w:szCs w:val="24"/>
        </w:rPr>
      </w:pPr>
      <w:r w:rsidRPr="00C9117E">
        <w:rPr>
          <w:sz w:val="24"/>
          <w:szCs w:val="24"/>
        </w:rPr>
        <w:t xml:space="preserve">Информировать Сетевую организацию и Гарантирующего поставщика в установленные </w:t>
      </w:r>
      <w:r w:rsidR="00697512" w:rsidRPr="00C9117E">
        <w:rPr>
          <w:sz w:val="24"/>
          <w:szCs w:val="24"/>
        </w:rPr>
        <w:t>договор</w:t>
      </w:r>
      <w:r w:rsidRPr="00C9117E">
        <w:rPr>
          <w:sz w:val="24"/>
          <w:szCs w:val="24"/>
        </w:rPr>
        <w:t xml:space="preserve">ом сроки об аварийных ситуациях на энергетических объектах, их плановом, текущем и капитальном ремонте. </w:t>
      </w:r>
    </w:p>
    <w:p w:rsidR="00521AB5" w:rsidRPr="00C9117E" w:rsidRDefault="00521AB5" w:rsidP="0016487C">
      <w:pPr>
        <w:pStyle w:val="22"/>
        <w:widowControl/>
        <w:numPr>
          <w:ilvl w:val="3"/>
          <w:numId w:val="10"/>
        </w:numPr>
        <w:tabs>
          <w:tab w:val="left" w:pos="993"/>
        </w:tabs>
        <w:ind w:left="0" w:firstLine="0"/>
        <w:jc w:val="both"/>
        <w:rPr>
          <w:sz w:val="24"/>
          <w:szCs w:val="24"/>
        </w:rPr>
      </w:pPr>
      <w:r w:rsidRPr="00C9117E">
        <w:rPr>
          <w:sz w:val="24"/>
          <w:szCs w:val="24"/>
        </w:rPr>
        <w:lastRenderedPageBreak/>
        <w:t xml:space="preserve">Информировать Сетевую организацию и Гарантирующего поставщика об объёме участия в автоматическом либо оперативном противоаварийном управлении мощностью, в нормированном первичном регулировании частоты и во вторичном регулировании мощности (для электростанций), а также о перечне и мощности токоприёмников </w:t>
      </w:r>
      <w:r w:rsidR="00163C2A" w:rsidRPr="00C9117E">
        <w:rPr>
          <w:sz w:val="24"/>
          <w:szCs w:val="24"/>
        </w:rPr>
        <w:t>Потребителя услуг</w:t>
      </w:r>
      <w:r w:rsidRPr="00C9117E">
        <w:rPr>
          <w:sz w:val="24"/>
          <w:szCs w:val="24"/>
        </w:rPr>
        <w:t>, которые могут быть отключены устройствами противоаварийной автоматики при их наличии.</w:t>
      </w:r>
    </w:p>
    <w:p w:rsidR="00521AB5" w:rsidRPr="00C9117E" w:rsidRDefault="00521AB5" w:rsidP="0016487C">
      <w:pPr>
        <w:pStyle w:val="22"/>
        <w:widowControl/>
        <w:numPr>
          <w:ilvl w:val="2"/>
          <w:numId w:val="10"/>
        </w:numPr>
        <w:ind w:left="0" w:firstLine="0"/>
        <w:jc w:val="both"/>
        <w:rPr>
          <w:sz w:val="24"/>
          <w:szCs w:val="24"/>
        </w:rPr>
      </w:pPr>
      <w:r w:rsidRPr="00C9117E">
        <w:rPr>
          <w:sz w:val="24"/>
          <w:szCs w:val="24"/>
        </w:rPr>
        <w:t xml:space="preserve">Соблюдать установленные </w:t>
      </w:r>
      <w:r w:rsidR="00697512" w:rsidRPr="00C9117E">
        <w:rPr>
          <w:sz w:val="24"/>
          <w:szCs w:val="24"/>
        </w:rPr>
        <w:t>договор</w:t>
      </w:r>
      <w:r w:rsidRPr="00C9117E">
        <w:rPr>
          <w:sz w:val="24"/>
          <w:szCs w:val="24"/>
        </w:rPr>
        <w:t xml:space="preserve">ом значения соотношения потребления активной и реактивной энергии и мощности, определяемые для отдельных </w:t>
      </w:r>
      <w:proofErr w:type="spellStart"/>
      <w:r w:rsidRPr="00C9117E">
        <w:rPr>
          <w:sz w:val="24"/>
          <w:szCs w:val="24"/>
        </w:rPr>
        <w:t>энергопринимающих</w:t>
      </w:r>
      <w:proofErr w:type="spellEnd"/>
      <w:r w:rsidRPr="00C9117E">
        <w:rPr>
          <w:sz w:val="24"/>
          <w:szCs w:val="24"/>
        </w:rPr>
        <w:t xml:space="preserve"> устройств (групп </w:t>
      </w:r>
      <w:proofErr w:type="spellStart"/>
      <w:r w:rsidRPr="00C9117E">
        <w:rPr>
          <w:sz w:val="24"/>
          <w:szCs w:val="24"/>
        </w:rPr>
        <w:t>энергопринимающих</w:t>
      </w:r>
      <w:proofErr w:type="spellEnd"/>
      <w:r w:rsidRPr="00C9117E">
        <w:rPr>
          <w:sz w:val="24"/>
          <w:szCs w:val="24"/>
        </w:rPr>
        <w:t xml:space="preserve"> устройств) в соответствии с порядком, утвержденным федеральным органом исполнительной власти, осуществляющим функции по выработке государственной политики в сфере топливно-энергетического комплекса.</w:t>
      </w:r>
    </w:p>
    <w:p w:rsidR="00521AB5" w:rsidRPr="00C9117E" w:rsidRDefault="00521AB5" w:rsidP="0016487C">
      <w:pPr>
        <w:pStyle w:val="22"/>
        <w:widowControl/>
        <w:numPr>
          <w:ilvl w:val="2"/>
          <w:numId w:val="10"/>
        </w:numPr>
        <w:ind w:left="0" w:firstLine="0"/>
        <w:jc w:val="both"/>
        <w:rPr>
          <w:sz w:val="24"/>
          <w:szCs w:val="24"/>
        </w:rPr>
      </w:pPr>
      <w:r w:rsidRPr="00C9117E">
        <w:rPr>
          <w:sz w:val="24"/>
          <w:szCs w:val="24"/>
        </w:rPr>
        <w:t xml:space="preserve">Обеспечить сохранность и надежное функционирование установленных на принадлежащих ему </w:t>
      </w:r>
      <w:proofErr w:type="spellStart"/>
      <w:r w:rsidRPr="00C9117E">
        <w:rPr>
          <w:sz w:val="24"/>
          <w:szCs w:val="24"/>
        </w:rPr>
        <w:t>энергопринимающих</w:t>
      </w:r>
      <w:proofErr w:type="spellEnd"/>
      <w:r w:rsidRPr="00C9117E">
        <w:rPr>
          <w:sz w:val="24"/>
          <w:szCs w:val="24"/>
        </w:rPr>
        <w:t xml:space="preserve"> устройствах устройств релейной защиты, противоаварийной и режимной автоматики и (или) ее компонентов, а также возможность своевременного выполнения управляющих воздействий в соответствии с требованиями системного оператора (субъекта оперативно-диспетчерского управления технологически изолированной территориальной электроэнергетической системы) при их наличии.</w:t>
      </w:r>
    </w:p>
    <w:p w:rsidR="00521AB5" w:rsidRPr="00C9117E" w:rsidRDefault="00521AB5" w:rsidP="0016487C">
      <w:pPr>
        <w:pStyle w:val="22"/>
        <w:widowControl/>
        <w:numPr>
          <w:ilvl w:val="2"/>
          <w:numId w:val="10"/>
        </w:numPr>
        <w:ind w:left="0" w:firstLine="0"/>
        <w:jc w:val="both"/>
        <w:rPr>
          <w:sz w:val="24"/>
          <w:szCs w:val="24"/>
        </w:rPr>
      </w:pPr>
      <w:r w:rsidRPr="00C9117E">
        <w:rPr>
          <w:sz w:val="24"/>
          <w:szCs w:val="24"/>
        </w:rPr>
        <w:t xml:space="preserve">Оборудовать точки поставки средствами измерения электрической энергии; самостоятельно обслуживать приборы учета электроэнергии, установленные в электроустановках </w:t>
      </w:r>
      <w:r w:rsidR="00163C2A" w:rsidRPr="00C9117E">
        <w:rPr>
          <w:sz w:val="24"/>
          <w:szCs w:val="24"/>
        </w:rPr>
        <w:t>Потребителя</w:t>
      </w:r>
      <w:r w:rsidRPr="00C9117E">
        <w:rPr>
          <w:sz w:val="24"/>
          <w:szCs w:val="24"/>
        </w:rPr>
        <w:t>.</w:t>
      </w:r>
    </w:p>
    <w:p w:rsidR="00521AB5" w:rsidRPr="00C9117E" w:rsidRDefault="00521AB5" w:rsidP="0016487C">
      <w:pPr>
        <w:pStyle w:val="22"/>
        <w:widowControl/>
        <w:numPr>
          <w:ilvl w:val="2"/>
          <w:numId w:val="10"/>
        </w:numPr>
        <w:ind w:left="0" w:firstLine="0"/>
        <w:jc w:val="both"/>
        <w:rPr>
          <w:sz w:val="24"/>
          <w:szCs w:val="24"/>
        </w:rPr>
      </w:pPr>
      <w:r w:rsidRPr="00C9117E">
        <w:rPr>
          <w:sz w:val="24"/>
          <w:szCs w:val="24"/>
        </w:rPr>
        <w:t xml:space="preserve">Обеспечить беспрепятственный допуск в рабочее время суток и часы максимума нагрузок уполномоченных представителей Гарантирующего поставщика и Сетевой организации в присутствии представителя </w:t>
      </w:r>
      <w:r w:rsidR="00163C2A" w:rsidRPr="00C9117E">
        <w:rPr>
          <w:sz w:val="24"/>
          <w:szCs w:val="24"/>
        </w:rPr>
        <w:t xml:space="preserve">Потребителя </w:t>
      </w:r>
      <w:r w:rsidRPr="00C9117E">
        <w:rPr>
          <w:sz w:val="24"/>
          <w:szCs w:val="24"/>
        </w:rPr>
        <w:t>для:</w:t>
      </w:r>
    </w:p>
    <w:p w:rsidR="00521AB5" w:rsidRPr="00C9117E" w:rsidRDefault="00521AB5" w:rsidP="00521AB5">
      <w:pPr>
        <w:pStyle w:val="22"/>
        <w:widowControl/>
        <w:ind w:left="0" w:firstLine="0"/>
        <w:jc w:val="both"/>
        <w:rPr>
          <w:sz w:val="24"/>
          <w:szCs w:val="24"/>
        </w:rPr>
      </w:pPr>
      <w:r w:rsidRPr="00C9117E">
        <w:rPr>
          <w:sz w:val="24"/>
          <w:szCs w:val="24"/>
        </w:rPr>
        <w:t xml:space="preserve">- проведения замеров по определению качества </w:t>
      </w:r>
      <w:r w:rsidR="00B608A2" w:rsidRPr="00C9117E">
        <w:rPr>
          <w:sz w:val="24"/>
          <w:szCs w:val="24"/>
        </w:rPr>
        <w:t>электрической энергии</w:t>
      </w:r>
      <w:r w:rsidRPr="00C9117E">
        <w:rPr>
          <w:sz w:val="24"/>
          <w:szCs w:val="24"/>
        </w:rPr>
        <w:t>;</w:t>
      </w:r>
    </w:p>
    <w:p w:rsidR="00521AB5" w:rsidRPr="00C9117E" w:rsidRDefault="00521AB5" w:rsidP="00521AB5">
      <w:pPr>
        <w:pStyle w:val="22"/>
        <w:widowControl/>
        <w:ind w:left="0" w:firstLine="0"/>
        <w:jc w:val="both"/>
        <w:rPr>
          <w:sz w:val="24"/>
          <w:szCs w:val="24"/>
        </w:rPr>
      </w:pPr>
      <w:r w:rsidRPr="00C9117E">
        <w:rPr>
          <w:sz w:val="24"/>
          <w:szCs w:val="24"/>
        </w:rPr>
        <w:t xml:space="preserve">- проведения контрольных проверок расчетных приборов учета </w:t>
      </w:r>
      <w:r w:rsidR="00B608A2" w:rsidRPr="00C9117E">
        <w:rPr>
          <w:sz w:val="24"/>
          <w:szCs w:val="24"/>
        </w:rPr>
        <w:t>электрической энергии</w:t>
      </w:r>
      <w:r w:rsidRPr="00C9117E">
        <w:rPr>
          <w:sz w:val="24"/>
          <w:szCs w:val="24"/>
        </w:rPr>
        <w:t xml:space="preserve"> и схем их подключения;</w:t>
      </w:r>
    </w:p>
    <w:p w:rsidR="00521AB5" w:rsidRPr="00C9117E" w:rsidRDefault="00521AB5" w:rsidP="00521AB5">
      <w:pPr>
        <w:pStyle w:val="22"/>
        <w:widowControl/>
        <w:ind w:left="0" w:firstLine="0"/>
        <w:jc w:val="both"/>
        <w:rPr>
          <w:sz w:val="24"/>
          <w:szCs w:val="24"/>
        </w:rPr>
      </w:pPr>
      <w:r w:rsidRPr="00C9117E">
        <w:rPr>
          <w:sz w:val="24"/>
          <w:szCs w:val="24"/>
        </w:rPr>
        <w:t xml:space="preserve">- полного или частичного ограничения режима потребления </w:t>
      </w:r>
      <w:r w:rsidR="00B608A2" w:rsidRPr="00C9117E">
        <w:rPr>
          <w:sz w:val="24"/>
          <w:szCs w:val="24"/>
        </w:rPr>
        <w:t>электрической энергии</w:t>
      </w:r>
      <w:r w:rsidRPr="00C9117E">
        <w:rPr>
          <w:sz w:val="24"/>
          <w:szCs w:val="24"/>
        </w:rPr>
        <w:t>.</w:t>
      </w:r>
    </w:p>
    <w:p w:rsidR="009C31F8" w:rsidRPr="00C9117E" w:rsidRDefault="009C31F8" w:rsidP="009C31F8">
      <w:pPr>
        <w:pStyle w:val="aa"/>
        <w:numPr>
          <w:ilvl w:val="2"/>
          <w:numId w:val="10"/>
        </w:numPr>
        <w:tabs>
          <w:tab w:val="left" w:pos="709"/>
        </w:tabs>
        <w:ind w:left="0" w:firstLine="0"/>
        <w:rPr>
          <w:szCs w:val="24"/>
        </w:rPr>
      </w:pPr>
      <w:r w:rsidRPr="00C9117E">
        <w:rPr>
          <w:szCs w:val="24"/>
        </w:rPr>
        <w:t>Для определения величины принятой электрической энергии ежемесячно в последний календарный день месяца снимать показания расчетных приборов учета, указанных в Приложении №2 к настоящему договору. Показания приборов учета предоставлять в день снятия показаний либо на следующий день в Сетевую организацию и (или) Гарантирующему поставщику по адресу</w:t>
      </w:r>
      <w:r w:rsidRPr="00C9117E">
        <w:rPr>
          <w:b/>
          <w:szCs w:val="24"/>
        </w:rPr>
        <w:t xml:space="preserve">: </w:t>
      </w:r>
      <w:bookmarkStart w:id="0" w:name="adr_pok"/>
      <w:r w:rsidR="00903A48" w:rsidRPr="00C9117E">
        <w:rPr>
          <w:b/>
          <w:szCs w:val="24"/>
        </w:rPr>
        <w:t xml:space="preserve">_____________________________________ _____________________________________________________________________________ </w:t>
      </w:r>
      <w:r w:rsidRPr="00C9117E">
        <w:rPr>
          <w:b/>
          <w:szCs w:val="24"/>
        </w:rPr>
        <w:t>(</w:t>
      </w:r>
      <w:bookmarkEnd w:id="0"/>
      <w:r w:rsidRPr="00C9117E">
        <w:rPr>
          <w:i/>
          <w:szCs w:val="24"/>
        </w:rPr>
        <w:t>для передачи показаний указывается адрес ГП либо Сетевой организации, а именно</w:t>
      </w:r>
      <w:r w:rsidR="00B26957" w:rsidRPr="00C9117E">
        <w:rPr>
          <w:i/>
          <w:szCs w:val="24"/>
        </w:rPr>
        <w:t>:</w:t>
      </w:r>
      <w:r w:rsidRPr="00C9117E">
        <w:rPr>
          <w:i/>
          <w:szCs w:val="24"/>
        </w:rPr>
        <w:t xml:space="preserve"> по согласованию с сетевой организацией</w:t>
      </w:r>
      <w:r w:rsidRPr="00C9117E">
        <w:rPr>
          <w:szCs w:val="24"/>
        </w:rPr>
        <w:t>)</w:t>
      </w:r>
      <w:r w:rsidRPr="00C9117E">
        <w:rPr>
          <w:b/>
          <w:szCs w:val="24"/>
        </w:rPr>
        <w:t>,</w:t>
      </w:r>
      <w:r w:rsidRPr="00C9117E">
        <w:rPr>
          <w:szCs w:val="24"/>
        </w:rPr>
        <w:t xml:space="preserve">  Ведомостью показаний расчетных приборов учета (Приложение №5 к настоящему договору), скрепленной подписью и печатью Потребителя.</w:t>
      </w:r>
    </w:p>
    <w:p w:rsidR="00521AB5" w:rsidRPr="00C9117E" w:rsidRDefault="009C31F8" w:rsidP="009C31F8">
      <w:pPr>
        <w:pStyle w:val="aa"/>
        <w:tabs>
          <w:tab w:val="left" w:pos="3103"/>
        </w:tabs>
        <w:rPr>
          <w:szCs w:val="24"/>
        </w:rPr>
      </w:pPr>
      <w:r w:rsidRPr="00C9117E">
        <w:rPr>
          <w:szCs w:val="24"/>
        </w:rPr>
        <w:t xml:space="preserve">       В случае направления Ведомости показаний расчетных приборов учета посредством факсимильной связи, не позднее трех рабочих дней предоставлять оригинал Ведомости показаний расчетных приборов учета по указанному адресу</w:t>
      </w:r>
      <w:r w:rsidR="00521AB5" w:rsidRPr="00C9117E">
        <w:rPr>
          <w:szCs w:val="24"/>
        </w:rPr>
        <w:t xml:space="preserve">. </w:t>
      </w:r>
    </w:p>
    <w:p w:rsidR="00521AB5" w:rsidRPr="00C9117E" w:rsidRDefault="00521AB5" w:rsidP="00521AB5">
      <w:pPr>
        <w:tabs>
          <w:tab w:val="left" w:pos="3103"/>
        </w:tabs>
        <w:jc w:val="both"/>
        <w:rPr>
          <w:rFonts w:ascii="Times New Roman" w:hAnsi="Times New Roman"/>
          <w:sz w:val="24"/>
          <w:szCs w:val="24"/>
          <w:lang w:val="ru-RU"/>
        </w:rPr>
      </w:pPr>
      <w:r w:rsidRPr="00C9117E">
        <w:rPr>
          <w:rFonts w:ascii="Times New Roman" w:hAnsi="Times New Roman"/>
          <w:sz w:val="24"/>
          <w:szCs w:val="24"/>
          <w:lang w:val="ru-RU"/>
        </w:rPr>
        <w:t xml:space="preserve">       В случае, если день снятия показаний приходится на выходной или </w:t>
      </w:r>
      <w:r w:rsidR="00B26957" w:rsidRPr="00C9117E">
        <w:rPr>
          <w:rFonts w:ascii="Times New Roman" w:hAnsi="Times New Roman"/>
          <w:sz w:val="24"/>
          <w:szCs w:val="24"/>
          <w:lang w:val="ru-RU"/>
        </w:rPr>
        <w:t xml:space="preserve">нерабочий </w:t>
      </w:r>
      <w:r w:rsidRPr="00C9117E">
        <w:rPr>
          <w:rFonts w:ascii="Times New Roman" w:hAnsi="Times New Roman"/>
          <w:sz w:val="24"/>
          <w:szCs w:val="24"/>
          <w:lang w:val="ru-RU"/>
        </w:rPr>
        <w:t>праздничный день, снятие и передача показаний расчетных приборов учета производится в предшествующий ему рабочий день.</w:t>
      </w:r>
    </w:p>
    <w:p w:rsidR="00521AB5" w:rsidRPr="00C9117E" w:rsidRDefault="00521AB5" w:rsidP="0016487C">
      <w:pPr>
        <w:pStyle w:val="22"/>
        <w:widowControl/>
        <w:numPr>
          <w:ilvl w:val="2"/>
          <w:numId w:val="10"/>
        </w:numPr>
        <w:ind w:left="0" w:firstLine="0"/>
        <w:jc w:val="both"/>
        <w:rPr>
          <w:b/>
          <w:sz w:val="24"/>
          <w:szCs w:val="24"/>
        </w:rPr>
      </w:pPr>
      <w:r w:rsidRPr="00C9117E">
        <w:rPr>
          <w:sz w:val="24"/>
          <w:szCs w:val="24"/>
        </w:rPr>
        <w:t xml:space="preserve">Незамедлительно сообщать Гарантирующему поставщику о срывах поставки </w:t>
      </w:r>
      <w:r w:rsidR="00B608A2" w:rsidRPr="00C9117E">
        <w:rPr>
          <w:sz w:val="24"/>
          <w:szCs w:val="24"/>
        </w:rPr>
        <w:t>электрической энергии</w:t>
      </w:r>
      <w:r w:rsidRPr="00C9117E">
        <w:rPr>
          <w:sz w:val="24"/>
          <w:szCs w:val="24"/>
        </w:rPr>
        <w:t xml:space="preserve">, нарушениях и изменениях качества </w:t>
      </w:r>
      <w:r w:rsidR="00B608A2" w:rsidRPr="00C9117E">
        <w:rPr>
          <w:sz w:val="24"/>
          <w:szCs w:val="24"/>
        </w:rPr>
        <w:t>электрической энергии</w:t>
      </w:r>
      <w:r w:rsidRPr="00C9117E">
        <w:rPr>
          <w:sz w:val="24"/>
          <w:szCs w:val="24"/>
        </w:rPr>
        <w:t xml:space="preserve">, схем электроснабжения и учета </w:t>
      </w:r>
      <w:r w:rsidR="00B608A2" w:rsidRPr="00C9117E">
        <w:rPr>
          <w:sz w:val="24"/>
          <w:szCs w:val="24"/>
        </w:rPr>
        <w:t>электрической энергии</w:t>
      </w:r>
      <w:r w:rsidRPr="00C9117E">
        <w:rPr>
          <w:sz w:val="24"/>
          <w:szCs w:val="24"/>
        </w:rPr>
        <w:t xml:space="preserve">, неисправностях оборудования и расчетных приборов учета, находящихся на территории </w:t>
      </w:r>
      <w:r w:rsidR="00163C2A" w:rsidRPr="00C9117E">
        <w:rPr>
          <w:sz w:val="24"/>
          <w:szCs w:val="24"/>
        </w:rPr>
        <w:t>Потребител</w:t>
      </w:r>
      <w:r w:rsidR="00F75009" w:rsidRPr="00C9117E">
        <w:rPr>
          <w:sz w:val="24"/>
          <w:szCs w:val="24"/>
        </w:rPr>
        <w:t>я</w:t>
      </w:r>
      <w:r w:rsidRPr="00C9117E">
        <w:rPr>
          <w:sz w:val="24"/>
          <w:szCs w:val="24"/>
        </w:rPr>
        <w:t>, любыми средствами связи, с подтверждением указанных обстоятельств надлежащим образом в течение трех последующих дней.</w:t>
      </w:r>
    </w:p>
    <w:p w:rsidR="00521AB5" w:rsidRPr="00C9117E" w:rsidRDefault="00521AB5" w:rsidP="0016487C">
      <w:pPr>
        <w:pStyle w:val="210"/>
        <w:numPr>
          <w:ilvl w:val="2"/>
          <w:numId w:val="10"/>
        </w:numPr>
        <w:tabs>
          <w:tab w:val="left" w:pos="709"/>
        </w:tabs>
        <w:ind w:left="0" w:firstLine="0"/>
        <w:rPr>
          <w:rFonts w:ascii="Times New Roman" w:hAnsi="Times New Roman"/>
          <w:sz w:val="24"/>
          <w:szCs w:val="24"/>
        </w:rPr>
      </w:pPr>
      <w:r w:rsidRPr="00C9117E">
        <w:rPr>
          <w:rFonts w:ascii="Times New Roman" w:hAnsi="Times New Roman"/>
          <w:sz w:val="24"/>
          <w:szCs w:val="24"/>
        </w:rPr>
        <w:t xml:space="preserve">Возмещать понесенные Гарантирующим поставщиком затраты, возникшие в результате прекращения (возобновления) поставки </w:t>
      </w:r>
      <w:r w:rsidR="00F75009" w:rsidRPr="00C9117E">
        <w:rPr>
          <w:rFonts w:ascii="Times New Roman" w:hAnsi="Times New Roman"/>
          <w:sz w:val="24"/>
          <w:szCs w:val="24"/>
        </w:rPr>
        <w:t xml:space="preserve">электрической </w:t>
      </w:r>
      <w:r w:rsidRPr="00C9117E">
        <w:rPr>
          <w:rFonts w:ascii="Times New Roman" w:hAnsi="Times New Roman"/>
          <w:sz w:val="24"/>
          <w:szCs w:val="24"/>
        </w:rPr>
        <w:t xml:space="preserve">энергии по вине </w:t>
      </w:r>
      <w:r w:rsidR="00163C2A" w:rsidRPr="00C9117E">
        <w:rPr>
          <w:rFonts w:ascii="Times New Roman" w:hAnsi="Times New Roman"/>
          <w:sz w:val="24"/>
          <w:szCs w:val="24"/>
        </w:rPr>
        <w:t>Потребителя</w:t>
      </w:r>
      <w:r w:rsidRPr="00C9117E">
        <w:rPr>
          <w:rFonts w:ascii="Times New Roman" w:hAnsi="Times New Roman"/>
          <w:sz w:val="24"/>
          <w:szCs w:val="24"/>
        </w:rPr>
        <w:t>.</w:t>
      </w:r>
    </w:p>
    <w:p w:rsidR="00521AB5" w:rsidRPr="00C9117E" w:rsidRDefault="00521AB5" w:rsidP="0016487C">
      <w:pPr>
        <w:pStyle w:val="af2"/>
        <w:numPr>
          <w:ilvl w:val="2"/>
          <w:numId w:val="10"/>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Незамедлительно сообщать в адрес Сетевой организации и Гарантирующему поставщику обо всех неисправностях оборудования, принадлежащего Сетевой организации, находящегося в помещении или на территории </w:t>
      </w:r>
      <w:r w:rsidR="00163C2A" w:rsidRPr="00C9117E">
        <w:rPr>
          <w:rFonts w:ascii="Times New Roman" w:hAnsi="Times New Roman"/>
          <w:sz w:val="24"/>
          <w:szCs w:val="24"/>
        </w:rPr>
        <w:t>Потребителя</w:t>
      </w:r>
      <w:r w:rsidRPr="00C9117E">
        <w:rPr>
          <w:rFonts w:ascii="Times New Roman" w:hAnsi="Times New Roman"/>
          <w:sz w:val="24"/>
          <w:szCs w:val="24"/>
        </w:rPr>
        <w:t>.</w:t>
      </w:r>
    </w:p>
    <w:p w:rsidR="00521AB5" w:rsidRPr="00C9117E" w:rsidRDefault="00521AB5" w:rsidP="0016487C">
      <w:pPr>
        <w:pStyle w:val="af2"/>
        <w:numPr>
          <w:ilvl w:val="2"/>
          <w:numId w:val="10"/>
        </w:numPr>
        <w:spacing w:after="0" w:line="240" w:lineRule="auto"/>
        <w:ind w:left="0" w:firstLine="0"/>
        <w:jc w:val="both"/>
        <w:rPr>
          <w:rFonts w:ascii="Times New Roman" w:hAnsi="Times New Roman"/>
          <w:b/>
          <w:sz w:val="24"/>
          <w:szCs w:val="24"/>
        </w:rPr>
      </w:pPr>
      <w:r w:rsidRPr="00C9117E">
        <w:rPr>
          <w:rFonts w:ascii="Times New Roman" w:hAnsi="Times New Roman"/>
          <w:sz w:val="24"/>
          <w:szCs w:val="24"/>
        </w:rPr>
        <w:lastRenderedPageBreak/>
        <w:t xml:space="preserve">Безусловно соблюдать оперативно-диспетчерскую дисциплину, требования, обеспечивающие надежность и экономичность работы Сетевой </w:t>
      </w:r>
      <w:r w:rsidR="00F75009" w:rsidRPr="00C9117E">
        <w:rPr>
          <w:rFonts w:ascii="Times New Roman" w:hAnsi="Times New Roman"/>
          <w:sz w:val="24"/>
          <w:szCs w:val="24"/>
        </w:rPr>
        <w:t>организации</w:t>
      </w:r>
      <w:r w:rsidRPr="00C9117E">
        <w:rPr>
          <w:rFonts w:ascii="Times New Roman" w:hAnsi="Times New Roman"/>
          <w:sz w:val="24"/>
          <w:szCs w:val="24"/>
        </w:rPr>
        <w:t xml:space="preserve">, ремонтных схем и режимов, требования по предотвращению и ликвидации технологических нарушений. </w:t>
      </w:r>
    </w:p>
    <w:p w:rsidR="00521AB5" w:rsidRPr="00C9117E" w:rsidRDefault="00521AB5" w:rsidP="0016487C">
      <w:pPr>
        <w:pStyle w:val="af2"/>
        <w:numPr>
          <w:ilvl w:val="2"/>
          <w:numId w:val="10"/>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Выполнять команды Сетевой организации и </w:t>
      </w:r>
      <w:r w:rsidR="00E22B40" w:rsidRPr="00C9117E">
        <w:rPr>
          <w:rFonts w:ascii="Times New Roman" w:hAnsi="Times New Roman"/>
          <w:sz w:val="24"/>
          <w:szCs w:val="24"/>
        </w:rPr>
        <w:t>иных лиц,</w:t>
      </w:r>
      <w:r w:rsidRPr="00C9117E">
        <w:rPr>
          <w:rFonts w:ascii="Times New Roman" w:hAnsi="Times New Roman"/>
          <w:sz w:val="24"/>
          <w:szCs w:val="24"/>
        </w:rPr>
        <w:t xml:space="preserve"> определенных действующим законодательством РФ, направленные на введение ограничения режима потребления электрической энергии, в случаях аварии, угрозы возникновения аварии в работе систем энергоснабжения при выводе электроустановок </w:t>
      </w:r>
      <w:r w:rsidR="00163C2A" w:rsidRPr="00C9117E">
        <w:rPr>
          <w:rFonts w:ascii="Times New Roman" w:hAnsi="Times New Roman"/>
          <w:sz w:val="24"/>
          <w:szCs w:val="24"/>
        </w:rPr>
        <w:t xml:space="preserve">Потребителя </w:t>
      </w:r>
      <w:r w:rsidRPr="00C9117E">
        <w:rPr>
          <w:rFonts w:ascii="Times New Roman" w:hAnsi="Times New Roman"/>
          <w:sz w:val="24"/>
          <w:szCs w:val="24"/>
        </w:rPr>
        <w:t>в ремонт, использовать в этих целях средства противоаварийной автоматики в соответствии с действующим законодательством РФ и нормативно-техническими документами.</w:t>
      </w:r>
    </w:p>
    <w:p w:rsidR="00521AB5" w:rsidRPr="00C9117E" w:rsidRDefault="009C31F8" w:rsidP="0016487C">
      <w:pPr>
        <w:pStyle w:val="af2"/>
        <w:numPr>
          <w:ilvl w:val="2"/>
          <w:numId w:val="7"/>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Выполнять требования (уведомления) Гарантирующего поставщика о введении частичного и/или полного ограничения режима потребления электрической энергии Потребителям, технологически присоединенным к объектам электросетевого хозяйства, принадлежащим на праве собственности или ином законном основании Потребителю, в порядке, установленном Основными положениями</w:t>
      </w:r>
      <w:r w:rsidR="00521AB5" w:rsidRPr="00C9117E">
        <w:rPr>
          <w:rFonts w:ascii="Times New Roman" w:hAnsi="Times New Roman"/>
          <w:sz w:val="24"/>
          <w:szCs w:val="24"/>
        </w:rPr>
        <w:t>.</w:t>
      </w:r>
    </w:p>
    <w:p w:rsidR="00521AB5" w:rsidRPr="00C9117E" w:rsidRDefault="00521AB5" w:rsidP="0016487C">
      <w:pPr>
        <w:pStyle w:val="22"/>
        <w:widowControl/>
        <w:numPr>
          <w:ilvl w:val="2"/>
          <w:numId w:val="7"/>
        </w:numPr>
        <w:ind w:left="0" w:firstLine="0"/>
        <w:jc w:val="both"/>
        <w:rPr>
          <w:sz w:val="24"/>
          <w:szCs w:val="24"/>
        </w:rPr>
      </w:pPr>
      <w:r w:rsidRPr="00C9117E">
        <w:rPr>
          <w:sz w:val="24"/>
          <w:szCs w:val="24"/>
        </w:rPr>
        <w:t xml:space="preserve">В летний и зимний «режимный день» снимать, документально оформлять и в 10-дневный срок со дня замера представлять Гарантирующему поставщику ведомость о почасовых расходах </w:t>
      </w:r>
      <w:r w:rsidR="003D077B" w:rsidRPr="00C9117E">
        <w:rPr>
          <w:sz w:val="24"/>
          <w:szCs w:val="24"/>
        </w:rPr>
        <w:t>электрической энергии</w:t>
      </w:r>
      <w:r w:rsidRPr="00C9117E">
        <w:rPr>
          <w:sz w:val="24"/>
          <w:szCs w:val="24"/>
        </w:rPr>
        <w:t>. Точная дата режимного дня сообщается Гарантирующим поставщиком дополнительно.</w:t>
      </w:r>
    </w:p>
    <w:p w:rsidR="00521AB5" w:rsidRPr="00C9117E" w:rsidRDefault="00521AB5" w:rsidP="0016487C">
      <w:pPr>
        <w:pStyle w:val="a8"/>
        <w:numPr>
          <w:ilvl w:val="2"/>
          <w:numId w:val="7"/>
        </w:numPr>
        <w:ind w:left="0" w:firstLine="0"/>
        <w:rPr>
          <w:sz w:val="24"/>
          <w:szCs w:val="24"/>
        </w:rPr>
      </w:pPr>
      <w:r w:rsidRPr="00C9117E">
        <w:rPr>
          <w:sz w:val="24"/>
          <w:szCs w:val="24"/>
        </w:rPr>
        <w:t xml:space="preserve">Предоставить Гарантирующему поставщику </w:t>
      </w:r>
      <w:r w:rsidRPr="00C9117E">
        <w:rPr>
          <w:rFonts w:eastAsia="Calibri"/>
          <w:sz w:val="24"/>
          <w:szCs w:val="24"/>
        </w:rPr>
        <w:t>копию акта согласования технологической и (или) аварийной брони, а также</w:t>
      </w:r>
      <w:r w:rsidRPr="00C9117E">
        <w:rPr>
          <w:sz w:val="24"/>
          <w:szCs w:val="24"/>
        </w:rPr>
        <w:t xml:space="preserve"> изменения ранее составленного </w:t>
      </w:r>
      <w:r w:rsidRPr="00C9117E">
        <w:rPr>
          <w:rFonts w:eastAsia="Calibri"/>
          <w:sz w:val="24"/>
          <w:szCs w:val="24"/>
        </w:rPr>
        <w:t>акта согласования технологической и (или) аварийной брони, составленного и согласованного совместно с Сетевой организацией,</w:t>
      </w:r>
      <w:r w:rsidRPr="00C9117E">
        <w:rPr>
          <w:sz w:val="24"/>
          <w:szCs w:val="24"/>
        </w:rPr>
        <w:t xml:space="preserve"> </w:t>
      </w:r>
      <w:r w:rsidRPr="00C9117E">
        <w:rPr>
          <w:rFonts w:eastAsia="Calibri"/>
          <w:sz w:val="24"/>
          <w:szCs w:val="24"/>
        </w:rPr>
        <w:t xml:space="preserve">не позднее 5 дней со дня согласования с Сетевой организацией. </w:t>
      </w:r>
    </w:p>
    <w:p w:rsidR="00521AB5" w:rsidRPr="00C9117E" w:rsidRDefault="00521AB5" w:rsidP="00521AB5">
      <w:pPr>
        <w:pStyle w:val="a8"/>
        <w:ind w:firstLine="709"/>
        <w:rPr>
          <w:sz w:val="24"/>
          <w:szCs w:val="24"/>
        </w:rPr>
      </w:pPr>
      <w:r w:rsidRPr="00C9117E">
        <w:rPr>
          <w:sz w:val="24"/>
          <w:szCs w:val="24"/>
        </w:rPr>
        <w:t xml:space="preserve">Предоставленный </w:t>
      </w:r>
      <w:r w:rsidR="00163C2A" w:rsidRPr="00C9117E">
        <w:rPr>
          <w:spacing w:val="-1"/>
          <w:sz w:val="24"/>
          <w:szCs w:val="24"/>
        </w:rPr>
        <w:t>Потребителе</w:t>
      </w:r>
      <w:r w:rsidRPr="00C9117E">
        <w:rPr>
          <w:spacing w:val="-1"/>
          <w:sz w:val="24"/>
          <w:szCs w:val="24"/>
        </w:rPr>
        <w:t>м</w:t>
      </w:r>
      <w:r w:rsidRPr="00C9117E">
        <w:rPr>
          <w:sz w:val="24"/>
          <w:szCs w:val="24"/>
        </w:rPr>
        <w:t xml:space="preserve"> </w:t>
      </w:r>
      <w:r w:rsidRPr="00C9117E">
        <w:rPr>
          <w:rFonts w:eastAsia="Calibri"/>
          <w:sz w:val="24"/>
          <w:szCs w:val="24"/>
        </w:rPr>
        <w:t>акт согласования технологической и (или) аварийной брони</w:t>
      </w:r>
      <w:r w:rsidR="009C31F8" w:rsidRPr="00C9117E">
        <w:rPr>
          <w:sz w:val="24"/>
          <w:szCs w:val="24"/>
        </w:rPr>
        <w:t xml:space="preserve"> является П</w:t>
      </w:r>
      <w:r w:rsidRPr="00C9117E">
        <w:rPr>
          <w:sz w:val="24"/>
          <w:szCs w:val="24"/>
        </w:rPr>
        <w:t xml:space="preserve">риложением к настоящему </w:t>
      </w:r>
      <w:r w:rsidR="00697512" w:rsidRPr="00C9117E">
        <w:rPr>
          <w:sz w:val="24"/>
          <w:szCs w:val="24"/>
        </w:rPr>
        <w:t>договор</w:t>
      </w:r>
      <w:r w:rsidRPr="00C9117E">
        <w:rPr>
          <w:sz w:val="24"/>
          <w:szCs w:val="24"/>
        </w:rPr>
        <w:t>у и становится его неотъемлемой частью после его согласования Гарантирующим поставщиком. (</w:t>
      </w:r>
      <w:r w:rsidRPr="00C9117E">
        <w:rPr>
          <w:i/>
          <w:sz w:val="24"/>
          <w:szCs w:val="24"/>
        </w:rPr>
        <w:t xml:space="preserve">Данный пункт включается в текст договора только </w:t>
      </w:r>
      <w:r w:rsidR="00391CC4" w:rsidRPr="00C9117E">
        <w:rPr>
          <w:i/>
          <w:sz w:val="24"/>
          <w:szCs w:val="24"/>
        </w:rPr>
        <w:t>для потребителей,</w:t>
      </w:r>
      <w:r w:rsidRPr="00C9117E">
        <w:rPr>
          <w:i/>
          <w:sz w:val="24"/>
          <w:szCs w:val="24"/>
        </w:rPr>
        <w:t xml:space="preserve"> указанных в Приложении к Правилам полного и (или) частичного ограничения режима потребления электрической энергии)</w:t>
      </w:r>
      <w:r w:rsidR="009C31F8" w:rsidRPr="00C9117E">
        <w:rPr>
          <w:i/>
          <w:sz w:val="24"/>
          <w:szCs w:val="24"/>
        </w:rPr>
        <w:t>.</w:t>
      </w:r>
    </w:p>
    <w:p w:rsidR="00521AB5" w:rsidRPr="00C9117E" w:rsidRDefault="00521AB5" w:rsidP="0016487C">
      <w:pPr>
        <w:pStyle w:val="af2"/>
        <w:numPr>
          <w:ilvl w:val="2"/>
          <w:numId w:val="7"/>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Самостоятельно урегулировать с Сетевой организацией вопросы оперативно-технологического взаимодействия.</w:t>
      </w:r>
    </w:p>
    <w:p w:rsidR="00521AB5" w:rsidRPr="00C9117E" w:rsidRDefault="00521AB5" w:rsidP="0016487C">
      <w:pPr>
        <w:widowControl w:val="0"/>
        <w:numPr>
          <w:ilvl w:val="2"/>
          <w:numId w:val="7"/>
        </w:numPr>
        <w:ind w:left="0" w:firstLine="0"/>
        <w:jc w:val="both"/>
        <w:rPr>
          <w:rFonts w:ascii="Times New Roman" w:hAnsi="Times New Roman"/>
          <w:sz w:val="24"/>
          <w:szCs w:val="24"/>
          <w:lang w:val="ru-RU"/>
        </w:rPr>
      </w:pPr>
      <w:r w:rsidRPr="00C9117E">
        <w:rPr>
          <w:rFonts w:ascii="Times New Roman" w:hAnsi="Times New Roman"/>
          <w:sz w:val="24"/>
          <w:szCs w:val="24"/>
          <w:lang w:val="ru-RU"/>
        </w:rPr>
        <w:t xml:space="preserve">По требованию Гарантирующего поставщика представлять однолинейную схему электроснабжения </w:t>
      </w:r>
      <w:r w:rsidR="00163C2A" w:rsidRPr="00C9117E">
        <w:rPr>
          <w:rFonts w:ascii="Times New Roman" w:hAnsi="Times New Roman"/>
          <w:sz w:val="24"/>
          <w:szCs w:val="24"/>
          <w:lang w:val="ru-RU"/>
        </w:rPr>
        <w:t xml:space="preserve">Потребителя </w:t>
      </w:r>
      <w:r w:rsidRPr="00C9117E">
        <w:rPr>
          <w:rFonts w:ascii="Times New Roman" w:hAnsi="Times New Roman"/>
          <w:sz w:val="24"/>
          <w:szCs w:val="24"/>
          <w:lang w:val="ru-RU"/>
        </w:rPr>
        <w:t xml:space="preserve">и его </w:t>
      </w:r>
      <w:proofErr w:type="spellStart"/>
      <w:r w:rsidRPr="00C9117E">
        <w:rPr>
          <w:rFonts w:ascii="Times New Roman" w:hAnsi="Times New Roman"/>
          <w:sz w:val="24"/>
          <w:szCs w:val="24"/>
          <w:lang w:val="ru-RU"/>
        </w:rPr>
        <w:t>субабонентов</w:t>
      </w:r>
      <w:proofErr w:type="spellEnd"/>
      <w:r w:rsidRPr="00C9117E">
        <w:rPr>
          <w:rFonts w:ascii="Times New Roman" w:hAnsi="Times New Roman"/>
          <w:sz w:val="24"/>
          <w:szCs w:val="24"/>
          <w:lang w:val="ru-RU"/>
        </w:rPr>
        <w:t>.</w:t>
      </w:r>
    </w:p>
    <w:p w:rsidR="00521AB5" w:rsidRPr="00C9117E" w:rsidRDefault="00521AB5" w:rsidP="0016487C">
      <w:pPr>
        <w:numPr>
          <w:ilvl w:val="2"/>
          <w:numId w:val="7"/>
        </w:numPr>
        <w:ind w:left="0" w:firstLine="0"/>
        <w:jc w:val="both"/>
        <w:rPr>
          <w:rFonts w:ascii="Times New Roman" w:hAnsi="Times New Roman"/>
          <w:sz w:val="24"/>
          <w:szCs w:val="24"/>
          <w:lang w:val="ru-RU"/>
        </w:rPr>
      </w:pPr>
      <w:r w:rsidRPr="00C9117E">
        <w:rPr>
          <w:rFonts w:ascii="Times New Roman" w:hAnsi="Times New Roman"/>
          <w:sz w:val="24"/>
          <w:szCs w:val="24"/>
          <w:lang w:val="ru-RU"/>
        </w:rPr>
        <w:t xml:space="preserve"> В десятидневный срок в письменной форме сообщать Гарантирующему поставщику об изменениях банковских реквизитов, юридического и почтового адреса, наименования юридического лица.</w:t>
      </w:r>
    </w:p>
    <w:p w:rsidR="009D003B" w:rsidRPr="00C9117E" w:rsidRDefault="00521AB5" w:rsidP="009D003B">
      <w:pPr>
        <w:numPr>
          <w:ilvl w:val="2"/>
          <w:numId w:val="7"/>
        </w:numPr>
        <w:autoSpaceDE w:val="0"/>
        <w:autoSpaceDN w:val="0"/>
        <w:adjustRightInd w:val="0"/>
        <w:ind w:left="0" w:firstLine="0"/>
        <w:jc w:val="both"/>
        <w:rPr>
          <w:rFonts w:ascii="Times New Roman" w:hAnsi="Times New Roman"/>
          <w:sz w:val="24"/>
          <w:szCs w:val="24"/>
          <w:lang w:val="ru-RU"/>
        </w:rPr>
      </w:pPr>
      <w:r w:rsidRPr="00C9117E">
        <w:rPr>
          <w:rFonts w:ascii="Times New Roman" w:hAnsi="Times New Roman"/>
          <w:sz w:val="24"/>
          <w:szCs w:val="24"/>
          <w:lang w:val="ru-RU"/>
        </w:rPr>
        <w:t xml:space="preserve">  </w:t>
      </w:r>
      <w:r w:rsidR="009D003B" w:rsidRPr="00C9117E">
        <w:rPr>
          <w:rFonts w:ascii="Times New Roman" w:hAnsi="Times New Roman"/>
          <w:sz w:val="24"/>
          <w:szCs w:val="24"/>
          <w:lang w:val="ru-RU"/>
        </w:rPr>
        <w:t>Получать у Гарантирующего поставщика акт выполненных работ и акт сверки расчетов за потребленную электрическую энергию, подписывать со своей стороны и возвращать Гарантирующему поставщику в срок не позднее десяти рабочих дней с момента его получения.</w:t>
      </w:r>
    </w:p>
    <w:p w:rsidR="009D003B" w:rsidRPr="00C9117E" w:rsidRDefault="009D003B" w:rsidP="009D003B">
      <w:pPr>
        <w:tabs>
          <w:tab w:val="num" w:pos="0"/>
          <w:tab w:val="left" w:pos="1134"/>
        </w:tabs>
        <w:autoSpaceDE w:val="0"/>
        <w:autoSpaceDN w:val="0"/>
        <w:adjustRightInd w:val="0"/>
        <w:ind w:firstLine="567"/>
        <w:jc w:val="both"/>
        <w:rPr>
          <w:rFonts w:ascii="Times New Roman" w:hAnsi="Times New Roman"/>
          <w:sz w:val="24"/>
          <w:szCs w:val="24"/>
          <w:lang w:val="ru-RU"/>
        </w:rPr>
      </w:pPr>
      <w:r w:rsidRPr="00C9117E">
        <w:rPr>
          <w:rFonts w:ascii="Times New Roman" w:hAnsi="Times New Roman"/>
          <w:sz w:val="24"/>
          <w:szCs w:val="24"/>
          <w:lang w:val="ru-RU"/>
        </w:rPr>
        <w:t xml:space="preserve">При несогласии с данными акта выполненных работ и акта сверки расчетов за потребленную электрическую энергию Потребитель обязан в тот же срок направить Гарантирующему поставщику обоснованные возражения в письменном виде. </w:t>
      </w:r>
    </w:p>
    <w:p w:rsidR="00521AB5" w:rsidRPr="00C9117E" w:rsidRDefault="009D003B" w:rsidP="009D003B">
      <w:pPr>
        <w:autoSpaceDE w:val="0"/>
        <w:autoSpaceDN w:val="0"/>
        <w:adjustRightInd w:val="0"/>
        <w:ind w:firstLine="567"/>
        <w:jc w:val="both"/>
        <w:rPr>
          <w:rFonts w:ascii="Times New Roman" w:hAnsi="Times New Roman"/>
          <w:sz w:val="24"/>
          <w:szCs w:val="24"/>
          <w:lang w:val="ru-RU"/>
        </w:rPr>
      </w:pPr>
      <w:r w:rsidRPr="00C9117E">
        <w:rPr>
          <w:rFonts w:ascii="Times New Roman" w:hAnsi="Times New Roman"/>
          <w:sz w:val="24"/>
          <w:szCs w:val="24"/>
          <w:lang w:val="ru-RU"/>
        </w:rPr>
        <w:t>При не подписании Потребителем акта – сверки расчетов за потребленную электрическую энергию и акта выполненных работ, либо отсутствием от Потребителя возражений в письменном виде в указанный срок, обязательство по поставке электрической энергии считается исполненным Гарантирующим поставщиком надлежащим образом, надлежащего качества и в срок, в объеме, указанном в акте выполненных работ и считается согласованным Потребителем</w:t>
      </w:r>
      <w:r w:rsidR="00521AB5" w:rsidRPr="00C9117E">
        <w:rPr>
          <w:rFonts w:ascii="Times New Roman" w:hAnsi="Times New Roman"/>
          <w:sz w:val="24"/>
          <w:szCs w:val="24"/>
          <w:lang w:val="ru-RU"/>
        </w:rPr>
        <w:t>.</w:t>
      </w:r>
    </w:p>
    <w:p w:rsidR="00170A4C" w:rsidRPr="00C9117E" w:rsidRDefault="009535EA" w:rsidP="0016487C">
      <w:pPr>
        <w:pStyle w:val="af2"/>
        <w:numPr>
          <w:ilvl w:val="2"/>
          <w:numId w:val="7"/>
        </w:numPr>
        <w:tabs>
          <w:tab w:val="num" w:pos="0"/>
          <w:tab w:val="left" w:pos="1134"/>
        </w:tabs>
        <w:autoSpaceDE w:val="0"/>
        <w:autoSpaceDN w:val="0"/>
        <w:adjustRightInd w:val="0"/>
        <w:spacing w:after="0" w:line="240" w:lineRule="auto"/>
        <w:ind w:left="0" w:firstLine="0"/>
        <w:jc w:val="both"/>
        <w:rPr>
          <w:rFonts w:ascii="Times New Roman" w:hAnsi="Times New Roman"/>
          <w:sz w:val="24"/>
          <w:szCs w:val="24"/>
        </w:rPr>
      </w:pPr>
      <w:r w:rsidRPr="00C9117E">
        <w:rPr>
          <w:rStyle w:val="af5"/>
          <w:rFonts w:ascii="Times New Roman" w:hAnsi="Times New Roman"/>
          <w:b w:val="0"/>
          <w:sz w:val="24"/>
          <w:szCs w:val="24"/>
        </w:rPr>
        <w:t>Ежегодно, не позднее 15 марта</w:t>
      </w:r>
      <w:r w:rsidR="00561A01" w:rsidRPr="00C9117E">
        <w:rPr>
          <w:rStyle w:val="af5"/>
          <w:rFonts w:ascii="Times New Roman" w:hAnsi="Times New Roman"/>
          <w:b w:val="0"/>
          <w:sz w:val="24"/>
          <w:szCs w:val="24"/>
        </w:rPr>
        <w:t>,</w:t>
      </w:r>
      <w:r w:rsidRPr="00C9117E">
        <w:rPr>
          <w:rStyle w:val="af5"/>
          <w:rFonts w:ascii="Times New Roman" w:hAnsi="Times New Roman"/>
          <w:b w:val="0"/>
          <w:sz w:val="24"/>
          <w:szCs w:val="24"/>
        </w:rPr>
        <w:t xml:space="preserve"> направлять Гарантирующему поставщику надлежащим образом заполненное и подписанное со своей стороны Приложение № 3 к настоящему договору на следующий период регулирования (следующий календарный год) в количестве экземпляров, равном количеству экземпляров договора.</w:t>
      </w:r>
    </w:p>
    <w:p w:rsidR="00521AB5" w:rsidRPr="00C9117E" w:rsidRDefault="00521AB5" w:rsidP="00521AB5">
      <w:pPr>
        <w:tabs>
          <w:tab w:val="num" w:pos="0"/>
          <w:tab w:val="left" w:pos="1134"/>
        </w:tabs>
        <w:autoSpaceDE w:val="0"/>
        <w:autoSpaceDN w:val="0"/>
        <w:adjustRightInd w:val="0"/>
        <w:ind w:firstLine="567"/>
        <w:jc w:val="both"/>
        <w:rPr>
          <w:rFonts w:ascii="Times New Roman" w:hAnsi="Times New Roman"/>
          <w:sz w:val="24"/>
          <w:szCs w:val="24"/>
          <w:lang w:val="ru-RU"/>
        </w:rPr>
      </w:pPr>
    </w:p>
    <w:p w:rsidR="00521AB5" w:rsidRPr="00C9117E" w:rsidRDefault="00163C2A" w:rsidP="0016487C">
      <w:pPr>
        <w:pStyle w:val="aa"/>
        <w:numPr>
          <w:ilvl w:val="1"/>
          <w:numId w:val="7"/>
        </w:numPr>
        <w:outlineLvl w:val="0"/>
        <w:rPr>
          <w:b/>
          <w:szCs w:val="24"/>
        </w:rPr>
      </w:pPr>
      <w:r w:rsidRPr="00C9117E">
        <w:rPr>
          <w:b/>
          <w:szCs w:val="24"/>
        </w:rPr>
        <w:lastRenderedPageBreak/>
        <w:t>Потребитель</w:t>
      </w:r>
      <w:r w:rsidR="00521AB5" w:rsidRPr="00C9117E">
        <w:rPr>
          <w:b/>
          <w:szCs w:val="24"/>
        </w:rPr>
        <w:t xml:space="preserve"> имеет право:</w:t>
      </w:r>
    </w:p>
    <w:p w:rsidR="00521AB5" w:rsidRPr="00C9117E" w:rsidRDefault="00521AB5" w:rsidP="0016487C">
      <w:pPr>
        <w:pStyle w:val="af2"/>
        <w:numPr>
          <w:ilvl w:val="2"/>
          <w:numId w:val="14"/>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Принимать </w:t>
      </w:r>
      <w:r w:rsidR="003D077B" w:rsidRPr="00C9117E">
        <w:rPr>
          <w:rFonts w:ascii="Times New Roman" w:hAnsi="Times New Roman"/>
          <w:sz w:val="24"/>
          <w:szCs w:val="24"/>
        </w:rPr>
        <w:t>электрическую энергию</w:t>
      </w:r>
      <w:r w:rsidRPr="00C9117E">
        <w:rPr>
          <w:rFonts w:ascii="Times New Roman" w:hAnsi="Times New Roman"/>
          <w:sz w:val="24"/>
          <w:szCs w:val="24"/>
        </w:rPr>
        <w:t xml:space="preserve"> в количестве и качества, </w:t>
      </w:r>
      <w:r w:rsidR="00561A01" w:rsidRPr="00C9117E">
        <w:rPr>
          <w:rFonts w:ascii="Times New Roman" w:hAnsi="Times New Roman"/>
          <w:sz w:val="24"/>
          <w:szCs w:val="24"/>
        </w:rPr>
        <w:t>предусмотренными</w:t>
      </w:r>
      <w:r w:rsidRPr="00C9117E">
        <w:rPr>
          <w:rFonts w:ascii="Times New Roman" w:hAnsi="Times New Roman"/>
          <w:sz w:val="24"/>
          <w:szCs w:val="24"/>
        </w:rPr>
        <w:t xml:space="preserve"> настоящим </w:t>
      </w:r>
      <w:r w:rsidR="00697512" w:rsidRPr="00C9117E">
        <w:rPr>
          <w:rFonts w:ascii="Times New Roman" w:hAnsi="Times New Roman"/>
          <w:sz w:val="24"/>
          <w:szCs w:val="24"/>
        </w:rPr>
        <w:t>договор</w:t>
      </w:r>
      <w:r w:rsidRPr="00C9117E">
        <w:rPr>
          <w:rFonts w:ascii="Times New Roman" w:hAnsi="Times New Roman"/>
          <w:sz w:val="24"/>
          <w:szCs w:val="24"/>
        </w:rPr>
        <w:t>ом.</w:t>
      </w:r>
    </w:p>
    <w:p w:rsidR="00521AB5" w:rsidRPr="00C9117E" w:rsidRDefault="00561A01" w:rsidP="0016487C">
      <w:pPr>
        <w:pStyle w:val="af2"/>
        <w:numPr>
          <w:ilvl w:val="2"/>
          <w:numId w:val="14"/>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Совместно с Сетевой организацией определять и документально оформлять акт </w:t>
      </w:r>
      <w:r w:rsidRPr="00C9117E">
        <w:rPr>
          <w:rFonts w:ascii="Times New Roman" w:eastAsia="Calibri" w:hAnsi="Times New Roman"/>
          <w:sz w:val="24"/>
          <w:szCs w:val="24"/>
        </w:rPr>
        <w:t>технологической и (или) аварийной брони</w:t>
      </w:r>
      <w:r w:rsidRPr="00C9117E">
        <w:rPr>
          <w:rFonts w:ascii="Times New Roman" w:hAnsi="Times New Roman"/>
          <w:sz w:val="24"/>
          <w:szCs w:val="24"/>
        </w:rPr>
        <w:t xml:space="preserve">. Оформленный надлежащим образом акт </w:t>
      </w:r>
      <w:r w:rsidRPr="00C9117E">
        <w:rPr>
          <w:rFonts w:ascii="Times New Roman" w:eastAsia="Calibri" w:hAnsi="Times New Roman"/>
          <w:sz w:val="24"/>
          <w:szCs w:val="24"/>
        </w:rPr>
        <w:t>технологической и (или) аварийной брони</w:t>
      </w:r>
      <w:r w:rsidRPr="00C9117E">
        <w:rPr>
          <w:rFonts w:ascii="Times New Roman" w:hAnsi="Times New Roman"/>
          <w:sz w:val="24"/>
          <w:szCs w:val="24"/>
        </w:rPr>
        <w:t xml:space="preserve"> согласовывается с Гарантирующим поставщиком, после чего он (они) становятся неотъемлемой частью настоящего договора. При отсутствии указанных документов перерыв в электроснабжении Потребителя допускается на время, обусловленное нормативными правовыми актами</w:t>
      </w:r>
      <w:r w:rsidR="00521AB5" w:rsidRPr="00C9117E">
        <w:rPr>
          <w:rFonts w:ascii="Times New Roman" w:hAnsi="Times New Roman"/>
          <w:sz w:val="24"/>
          <w:szCs w:val="24"/>
        </w:rPr>
        <w:t>.</w:t>
      </w:r>
    </w:p>
    <w:p w:rsidR="00521AB5" w:rsidRPr="00C9117E" w:rsidRDefault="00521AB5" w:rsidP="0016487C">
      <w:pPr>
        <w:pStyle w:val="af2"/>
        <w:numPr>
          <w:ilvl w:val="2"/>
          <w:numId w:val="14"/>
        </w:numPr>
        <w:spacing w:after="0" w:line="240" w:lineRule="auto"/>
        <w:ind w:left="0" w:firstLine="0"/>
        <w:jc w:val="both"/>
        <w:rPr>
          <w:rFonts w:ascii="Times New Roman" w:hAnsi="Times New Roman"/>
          <w:sz w:val="24"/>
          <w:szCs w:val="24"/>
        </w:rPr>
      </w:pPr>
      <w:r w:rsidRPr="00C9117E">
        <w:rPr>
          <w:rFonts w:ascii="Times New Roman" w:hAnsi="Times New Roman"/>
          <w:spacing w:val="-1"/>
          <w:sz w:val="24"/>
          <w:szCs w:val="24"/>
        </w:rPr>
        <w:t xml:space="preserve">В одностороннем порядке отказаться от исполнения </w:t>
      </w:r>
      <w:r w:rsidR="00697512" w:rsidRPr="00C9117E">
        <w:rPr>
          <w:rFonts w:ascii="Times New Roman" w:hAnsi="Times New Roman"/>
          <w:spacing w:val="-1"/>
          <w:sz w:val="24"/>
          <w:szCs w:val="24"/>
        </w:rPr>
        <w:t>договор</w:t>
      </w:r>
      <w:r w:rsidRPr="00C9117E">
        <w:rPr>
          <w:rFonts w:ascii="Times New Roman" w:hAnsi="Times New Roman"/>
          <w:spacing w:val="-1"/>
          <w:sz w:val="24"/>
          <w:szCs w:val="24"/>
        </w:rPr>
        <w:t xml:space="preserve">а полностью или в одностороннем </w:t>
      </w:r>
      <w:r w:rsidRPr="00C9117E">
        <w:rPr>
          <w:rFonts w:ascii="Times New Roman" w:hAnsi="Times New Roman"/>
          <w:sz w:val="24"/>
          <w:szCs w:val="24"/>
        </w:rPr>
        <w:t xml:space="preserve">порядке уменьшить объемы электрической энергии (мощности), приобретаемые у Гарантирующего поставщика, путем заключения </w:t>
      </w:r>
      <w:r w:rsidR="00697512" w:rsidRPr="00C9117E">
        <w:rPr>
          <w:rFonts w:ascii="Times New Roman" w:hAnsi="Times New Roman"/>
          <w:sz w:val="24"/>
          <w:szCs w:val="24"/>
        </w:rPr>
        <w:t>договор</w:t>
      </w:r>
      <w:r w:rsidRPr="00C9117E">
        <w:rPr>
          <w:rFonts w:ascii="Times New Roman" w:hAnsi="Times New Roman"/>
          <w:sz w:val="24"/>
          <w:szCs w:val="24"/>
        </w:rPr>
        <w:t xml:space="preserve">а энергоснабжения (купли-продажи (поставки) электрической энергии) с иной </w:t>
      </w:r>
      <w:proofErr w:type="spellStart"/>
      <w:r w:rsidRPr="00C9117E">
        <w:rPr>
          <w:rFonts w:ascii="Times New Roman" w:hAnsi="Times New Roman"/>
          <w:sz w:val="24"/>
          <w:szCs w:val="24"/>
        </w:rPr>
        <w:t>энергосбытовой</w:t>
      </w:r>
      <w:proofErr w:type="spellEnd"/>
      <w:r w:rsidRPr="00C9117E">
        <w:rPr>
          <w:rFonts w:ascii="Times New Roman" w:hAnsi="Times New Roman"/>
          <w:sz w:val="24"/>
          <w:szCs w:val="24"/>
        </w:rPr>
        <w:t xml:space="preserve"> организацией, при условии выполнения им всех указанных ниже обязательных требований:</w:t>
      </w:r>
    </w:p>
    <w:p w:rsidR="00521AB5" w:rsidRPr="00C9117E" w:rsidRDefault="00521AB5" w:rsidP="0016487C">
      <w:pPr>
        <w:numPr>
          <w:ilvl w:val="0"/>
          <w:numId w:val="11"/>
        </w:numPr>
        <w:tabs>
          <w:tab w:val="left" w:pos="1276"/>
        </w:tabs>
        <w:autoSpaceDE w:val="0"/>
        <w:autoSpaceDN w:val="0"/>
        <w:adjustRightInd w:val="0"/>
        <w:ind w:left="0" w:firstLine="720"/>
        <w:jc w:val="both"/>
        <w:outlineLvl w:val="1"/>
        <w:rPr>
          <w:rFonts w:ascii="Times New Roman" w:hAnsi="Times New Roman"/>
          <w:sz w:val="24"/>
          <w:szCs w:val="24"/>
          <w:lang w:val="ru-RU"/>
        </w:rPr>
      </w:pPr>
      <w:r w:rsidRPr="00C9117E">
        <w:rPr>
          <w:rFonts w:ascii="Times New Roman" w:hAnsi="Times New Roman"/>
          <w:sz w:val="24"/>
          <w:szCs w:val="24"/>
          <w:lang w:val="ru-RU"/>
        </w:rPr>
        <w:t xml:space="preserve"> </w:t>
      </w:r>
      <w:r w:rsidR="00163C2A" w:rsidRPr="00C9117E">
        <w:rPr>
          <w:rFonts w:ascii="Times New Roman" w:hAnsi="Times New Roman"/>
          <w:sz w:val="24"/>
          <w:szCs w:val="24"/>
          <w:lang w:val="ru-RU"/>
        </w:rPr>
        <w:t>Потребитель</w:t>
      </w:r>
      <w:r w:rsidRPr="00C9117E">
        <w:rPr>
          <w:rFonts w:ascii="Times New Roman" w:hAnsi="Times New Roman"/>
          <w:spacing w:val="-1"/>
          <w:sz w:val="24"/>
          <w:szCs w:val="24"/>
          <w:lang w:val="ru-RU"/>
        </w:rPr>
        <w:t xml:space="preserve"> обязан передать </w:t>
      </w:r>
      <w:r w:rsidRPr="00C9117E">
        <w:rPr>
          <w:rFonts w:ascii="Times New Roman" w:hAnsi="Times New Roman"/>
          <w:sz w:val="24"/>
          <w:szCs w:val="24"/>
          <w:lang w:val="ru-RU"/>
        </w:rPr>
        <w:t xml:space="preserve">Гарантирующему поставщику письменное уведомление о расторжении или изменении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 xml:space="preserve">а не позднее, чем за 20 рабочих дней до заявляемой им даты расторжения или изменения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а способом, позволяющим подтвердить факт и дату получения указанного уведомления;</w:t>
      </w:r>
    </w:p>
    <w:p w:rsidR="00521AB5" w:rsidRPr="00C9117E" w:rsidRDefault="00163C2A" w:rsidP="0016487C">
      <w:pPr>
        <w:numPr>
          <w:ilvl w:val="0"/>
          <w:numId w:val="11"/>
        </w:numPr>
        <w:tabs>
          <w:tab w:val="num" w:pos="709"/>
          <w:tab w:val="left" w:pos="1276"/>
        </w:tabs>
        <w:autoSpaceDE w:val="0"/>
        <w:autoSpaceDN w:val="0"/>
        <w:adjustRightInd w:val="0"/>
        <w:ind w:left="0" w:firstLine="709"/>
        <w:jc w:val="both"/>
        <w:outlineLvl w:val="1"/>
        <w:rPr>
          <w:rFonts w:ascii="Times New Roman" w:hAnsi="Times New Roman"/>
          <w:sz w:val="24"/>
          <w:szCs w:val="24"/>
          <w:lang w:val="ru-RU"/>
        </w:rPr>
      </w:pPr>
      <w:r w:rsidRPr="00C9117E">
        <w:rPr>
          <w:rFonts w:ascii="Times New Roman" w:hAnsi="Times New Roman"/>
          <w:spacing w:val="-1"/>
          <w:sz w:val="24"/>
          <w:szCs w:val="24"/>
          <w:lang w:val="ru-RU"/>
        </w:rPr>
        <w:t>Потребитель</w:t>
      </w:r>
      <w:r w:rsidR="00521AB5" w:rsidRPr="00C9117E">
        <w:rPr>
          <w:rFonts w:ascii="Times New Roman" w:hAnsi="Times New Roman"/>
          <w:sz w:val="24"/>
          <w:szCs w:val="24"/>
          <w:lang w:val="ru-RU"/>
        </w:rPr>
        <w:t xml:space="preserve"> обязан не позднее, чем за 10 рабочих дней до заявляемой им даты расторжения или изменения </w:t>
      </w:r>
      <w:r w:rsidR="00697512" w:rsidRPr="00C9117E">
        <w:rPr>
          <w:rFonts w:ascii="Times New Roman" w:hAnsi="Times New Roman"/>
          <w:sz w:val="24"/>
          <w:szCs w:val="24"/>
          <w:lang w:val="ru-RU"/>
        </w:rPr>
        <w:t>договор</w:t>
      </w:r>
      <w:r w:rsidR="00521AB5" w:rsidRPr="00C9117E">
        <w:rPr>
          <w:rFonts w:ascii="Times New Roman" w:hAnsi="Times New Roman"/>
          <w:sz w:val="24"/>
          <w:szCs w:val="24"/>
          <w:lang w:val="ru-RU"/>
        </w:rPr>
        <w:t xml:space="preserve">а оплатить Гарантирующему поставщику стоимость потребленной до заявленной даты расторжения или изменения </w:t>
      </w:r>
      <w:r w:rsidR="00697512" w:rsidRPr="00C9117E">
        <w:rPr>
          <w:rFonts w:ascii="Times New Roman" w:hAnsi="Times New Roman"/>
          <w:sz w:val="24"/>
          <w:szCs w:val="24"/>
          <w:lang w:val="ru-RU"/>
        </w:rPr>
        <w:t>договор</w:t>
      </w:r>
      <w:r w:rsidR="00521AB5" w:rsidRPr="00C9117E">
        <w:rPr>
          <w:rFonts w:ascii="Times New Roman" w:hAnsi="Times New Roman"/>
          <w:sz w:val="24"/>
          <w:szCs w:val="24"/>
          <w:lang w:val="ru-RU"/>
        </w:rPr>
        <w:t xml:space="preserve">а электрической энергии (мощности), а также в случаях, предусмотренных Основными положениями, начисленной ему Гарантирующим поставщиком суммы компенсации в связи с полным отказом от исполнения </w:t>
      </w:r>
      <w:r w:rsidR="00697512" w:rsidRPr="00C9117E">
        <w:rPr>
          <w:rFonts w:ascii="Times New Roman" w:hAnsi="Times New Roman"/>
          <w:sz w:val="24"/>
          <w:szCs w:val="24"/>
          <w:lang w:val="ru-RU"/>
        </w:rPr>
        <w:t>договор</w:t>
      </w:r>
      <w:r w:rsidR="00521AB5" w:rsidRPr="00C9117E">
        <w:rPr>
          <w:rFonts w:ascii="Times New Roman" w:hAnsi="Times New Roman"/>
          <w:sz w:val="24"/>
          <w:szCs w:val="24"/>
          <w:lang w:val="ru-RU"/>
        </w:rPr>
        <w:t xml:space="preserve">а или с изменением </w:t>
      </w:r>
      <w:r w:rsidR="00697512" w:rsidRPr="00C9117E">
        <w:rPr>
          <w:rFonts w:ascii="Times New Roman" w:hAnsi="Times New Roman"/>
          <w:sz w:val="24"/>
          <w:szCs w:val="24"/>
          <w:lang w:val="ru-RU"/>
        </w:rPr>
        <w:t>договор</w:t>
      </w:r>
      <w:r w:rsidR="00521AB5" w:rsidRPr="00C9117E">
        <w:rPr>
          <w:rFonts w:ascii="Times New Roman" w:hAnsi="Times New Roman"/>
          <w:sz w:val="24"/>
          <w:szCs w:val="24"/>
          <w:lang w:val="ru-RU"/>
        </w:rPr>
        <w:t>а, что должно быть подтверждено оплатой счета, выставляемого Гарантирующим поставщиком в соответствии с Основными положениями;</w:t>
      </w:r>
    </w:p>
    <w:p w:rsidR="00521AB5" w:rsidRPr="00C9117E" w:rsidRDefault="00561A01" w:rsidP="0016487C">
      <w:pPr>
        <w:numPr>
          <w:ilvl w:val="0"/>
          <w:numId w:val="11"/>
        </w:numPr>
        <w:tabs>
          <w:tab w:val="num" w:pos="709"/>
          <w:tab w:val="left" w:pos="1276"/>
        </w:tabs>
        <w:autoSpaceDE w:val="0"/>
        <w:autoSpaceDN w:val="0"/>
        <w:adjustRightInd w:val="0"/>
        <w:ind w:left="0" w:firstLine="709"/>
        <w:jc w:val="both"/>
        <w:outlineLvl w:val="1"/>
        <w:rPr>
          <w:rFonts w:ascii="Times New Roman" w:hAnsi="Times New Roman"/>
          <w:sz w:val="24"/>
          <w:szCs w:val="24"/>
          <w:lang w:val="ru-RU"/>
        </w:rPr>
      </w:pPr>
      <w:r w:rsidRPr="00C9117E">
        <w:rPr>
          <w:rFonts w:ascii="Times New Roman" w:hAnsi="Times New Roman"/>
          <w:spacing w:val="-1"/>
          <w:sz w:val="24"/>
          <w:szCs w:val="24"/>
          <w:lang w:val="ru-RU"/>
        </w:rPr>
        <w:t>Потребитель</w:t>
      </w:r>
      <w:r w:rsidRPr="00C9117E">
        <w:rPr>
          <w:rFonts w:ascii="Times New Roman" w:hAnsi="Times New Roman"/>
          <w:sz w:val="24"/>
          <w:szCs w:val="24"/>
          <w:lang w:val="ru-RU"/>
        </w:rPr>
        <w:t xml:space="preserve"> обязан не позднее чем за 10 рабочих дней до заявляемой им даты изменения договора предоставить Гарантирующему поставщику выписку из договора, обеспечивающего продажу электрической энергии (мощности), с производителем электрической энергии (мощности) на розничном рынке, содержащую сведения о продавце, а также согласованные Сторонами указанные в Основных положениях условия, обязательные при заключении такого договора, которая должна быть подписана уполномоченными лицами Сторон такого договора и заверена печатями Сторон такого договора (предоставляется в случае заключения Потребителем договора с производителем электрической энергии)</w:t>
      </w:r>
      <w:r w:rsidR="00521AB5" w:rsidRPr="00C9117E">
        <w:rPr>
          <w:rFonts w:ascii="Times New Roman" w:hAnsi="Times New Roman"/>
          <w:sz w:val="24"/>
          <w:szCs w:val="24"/>
          <w:lang w:val="ru-RU"/>
        </w:rPr>
        <w:t>;</w:t>
      </w:r>
    </w:p>
    <w:p w:rsidR="00521AB5" w:rsidRPr="00C9117E" w:rsidRDefault="00163C2A" w:rsidP="0016487C">
      <w:pPr>
        <w:numPr>
          <w:ilvl w:val="0"/>
          <w:numId w:val="11"/>
        </w:numPr>
        <w:tabs>
          <w:tab w:val="num" w:pos="709"/>
          <w:tab w:val="left" w:pos="1276"/>
        </w:tabs>
        <w:autoSpaceDE w:val="0"/>
        <w:autoSpaceDN w:val="0"/>
        <w:adjustRightInd w:val="0"/>
        <w:ind w:left="0" w:firstLine="709"/>
        <w:jc w:val="both"/>
        <w:outlineLvl w:val="1"/>
        <w:rPr>
          <w:rFonts w:ascii="Times New Roman" w:hAnsi="Times New Roman"/>
          <w:sz w:val="24"/>
          <w:szCs w:val="24"/>
          <w:lang w:val="ru-RU"/>
        </w:rPr>
      </w:pPr>
      <w:r w:rsidRPr="00C9117E">
        <w:rPr>
          <w:rFonts w:ascii="Times New Roman" w:hAnsi="Times New Roman"/>
          <w:sz w:val="24"/>
          <w:szCs w:val="24"/>
          <w:lang w:val="ru-RU"/>
        </w:rPr>
        <w:t>Потребитель</w:t>
      </w:r>
      <w:r w:rsidR="00521AB5" w:rsidRPr="00C9117E">
        <w:rPr>
          <w:rFonts w:ascii="Times New Roman" w:hAnsi="Times New Roman"/>
          <w:sz w:val="24"/>
          <w:szCs w:val="24"/>
          <w:lang w:val="ru-RU"/>
        </w:rPr>
        <w:t xml:space="preserve"> обязан обеспечить предоставление Гарантирующему поставщику показаний приборов учета, используемых для расчетов по </w:t>
      </w:r>
      <w:r w:rsidR="00697512" w:rsidRPr="00C9117E">
        <w:rPr>
          <w:rFonts w:ascii="Times New Roman" w:hAnsi="Times New Roman"/>
          <w:sz w:val="24"/>
          <w:szCs w:val="24"/>
          <w:lang w:val="ru-RU"/>
        </w:rPr>
        <w:t>договор</w:t>
      </w:r>
      <w:r w:rsidR="00521AB5" w:rsidRPr="00C9117E">
        <w:rPr>
          <w:rFonts w:ascii="Times New Roman" w:hAnsi="Times New Roman"/>
          <w:sz w:val="24"/>
          <w:szCs w:val="24"/>
          <w:lang w:val="ru-RU"/>
        </w:rPr>
        <w:t xml:space="preserve">у, на дату расторжения для осуществления окончательных расчетов за электрическую энергию; </w:t>
      </w:r>
    </w:p>
    <w:p w:rsidR="00521AB5" w:rsidRPr="00C9117E" w:rsidRDefault="00163C2A" w:rsidP="0016487C">
      <w:pPr>
        <w:numPr>
          <w:ilvl w:val="0"/>
          <w:numId w:val="11"/>
        </w:numPr>
        <w:tabs>
          <w:tab w:val="num" w:pos="709"/>
        </w:tabs>
        <w:autoSpaceDE w:val="0"/>
        <w:autoSpaceDN w:val="0"/>
        <w:adjustRightInd w:val="0"/>
        <w:ind w:left="0" w:firstLine="709"/>
        <w:jc w:val="both"/>
        <w:outlineLvl w:val="1"/>
        <w:rPr>
          <w:rFonts w:ascii="Times New Roman" w:hAnsi="Times New Roman"/>
          <w:sz w:val="24"/>
          <w:szCs w:val="24"/>
          <w:lang w:val="ru-RU"/>
        </w:rPr>
      </w:pPr>
      <w:r w:rsidRPr="00C9117E">
        <w:rPr>
          <w:rFonts w:ascii="Times New Roman" w:hAnsi="Times New Roman"/>
          <w:spacing w:val="-1"/>
          <w:sz w:val="24"/>
          <w:szCs w:val="24"/>
          <w:lang w:val="ru-RU"/>
        </w:rPr>
        <w:t>Потребитель</w:t>
      </w:r>
      <w:r w:rsidR="00521AB5" w:rsidRPr="00C9117E">
        <w:rPr>
          <w:rFonts w:ascii="Times New Roman" w:hAnsi="Times New Roman"/>
          <w:sz w:val="24"/>
          <w:szCs w:val="24"/>
          <w:lang w:val="ru-RU"/>
        </w:rPr>
        <w:t xml:space="preserve"> обязан произвести окончательный расчет за электрическую энергию в сроки, предусмотренные разделом 6 настоящего </w:t>
      </w:r>
      <w:r w:rsidR="00697512" w:rsidRPr="00C9117E">
        <w:rPr>
          <w:rFonts w:ascii="Times New Roman" w:hAnsi="Times New Roman"/>
          <w:sz w:val="24"/>
          <w:szCs w:val="24"/>
          <w:lang w:val="ru-RU"/>
        </w:rPr>
        <w:t>договор</w:t>
      </w:r>
      <w:r w:rsidR="00521AB5" w:rsidRPr="00C9117E">
        <w:rPr>
          <w:rFonts w:ascii="Times New Roman" w:hAnsi="Times New Roman"/>
          <w:sz w:val="24"/>
          <w:szCs w:val="24"/>
          <w:lang w:val="ru-RU"/>
        </w:rPr>
        <w:t xml:space="preserve">а. </w:t>
      </w:r>
    </w:p>
    <w:p w:rsidR="00521AB5" w:rsidRPr="00C9117E" w:rsidRDefault="00521AB5" w:rsidP="00521AB5">
      <w:pPr>
        <w:widowControl w:val="0"/>
        <w:ind w:firstLine="567"/>
        <w:jc w:val="both"/>
        <w:rPr>
          <w:rFonts w:ascii="Times New Roman" w:hAnsi="Times New Roman"/>
          <w:sz w:val="24"/>
          <w:szCs w:val="24"/>
          <w:lang w:val="ru-RU"/>
        </w:rPr>
      </w:pPr>
      <w:r w:rsidRPr="00C9117E">
        <w:rPr>
          <w:rFonts w:ascii="Times New Roman" w:hAnsi="Times New Roman"/>
          <w:sz w:val="24"/>
          <w:szCs w:val="24"/>
          <w:lang w:val="ru-RU"/>
        </w:rPr>
        <w:t xml:space="preserve"> Если </w:t>
      </w:r>
      <w:r w:rsidR="00163C2A" w:rsidRPr="00C9117E">
        <w:rPr>
          <w:rFonts w:ascii="Times New Roman" w:hAnsi="Times New Roman"/>
          <w:sz w:val="24"/>
          <w:szCs w:val="24"/>
          <w:lang w:val="ru-RU"/>
        </w:rPr>
        <w:t>Потребитель</w:t>
      </w:r>
      <w:r w:rsidRPr="00C9117E">
        <w:rPr>
          <w:rFonts w:ascii="Times New Roman" w:hAnsi="Times New Roman"/>
          <w:sz w:val="24"/>
          <w:szCs w:val="24"/>
          <w:lang w:val="ru-RU"/>
        </w:rPr>
        <w:t xml:space="preserve"> выполнил все указанные выше условия и заключил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 xml:space="preserve"> энергоснабжения (купли-продажи (поставки) электрической энергии) с иной </w:t>
      </w:r>
      <w:proofErr w:type="spellStart"/>
      <w:r w:rsidRPr="00C9117E">
        <w:rPr>
          <w:rFonts w:ascii="Times New Roman" w:hAnsi="Times New Roman"/>
          <w:sz w:val="24"/>
          <w:szCs w:val="24"/>
          <w:lang w:val="ru-RU"/>
        </w:rPr>
        <w:t>энергосбытовой</w:t>
      </w:r>
      <w:proofErr w:type="spellEnd"/>
      <w:r w:rsidRPr="00C9117E">
        <w:rPr>
          <w:rFonts w:ascii="Times New Roman" w:hAnsi="Times New Roman"/>
          <w:sz w:val="24"/>
          <w:szCs w:val="24"/>
          <w:lang w:val="ru-RU"/>
        </w:rPr>
        <w:t xml:space="preserve"> организацией в отношении всего объема электрической энергии, предусмотренного настоящим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 xml:space="preserve">ом, обязательства по настоящему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 xml:space="preserve">у считаются прекращенными с даты вступления в силу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 xml:space="preserve">а с иной </w:t>
      </w:r>
      <w:proofErr w:type="spellStart"/>
      <w:r w:rsidRPr="00C9117E">
        <w:rPr>
          <w:rFonts w:ascii="Times New Roman" w:hAnsi="Times New Roman"/>
          <w:sz w:val="24"/>
          <w:szCs w:val="24"/>
          <w:lang w:val="ru-RU"/>
        </w:rPr>
        <w:t>энергосбытовой</w:t>
      </w:r>
      <w:proofErr w:type="spellEnd"/>
      <w:r w:rsidRPr="00C9117E">
        <w:rPr>
          <w:rFonts w:ascii="Times New Roman" w:hAnsi="Times New Roman"/>
          <w:sz w:val="24"/>
          <w:szCs w:val="24"/>
          <w:lang w:val="ru-RU"/>
        </w:rPr>
        <w:t xml:space="preserve"> организацией.</w:t>
      </w:r>
    </w:p>
    <w:p w:rsidR="00521AB5" w:rsidRPr="00C9117E" w:rsidRDefault="00521AB5" w:rsidP="0016487C">
      <w:pPr>
        <w:pStyle w:val="af2"/>
        <w:numPr>
          <w:ilvl w:val="2"/>
          <w:numId w:val="14"/>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В случае лишения поставщика по настоящему </w:t>
      </w:r>
      <w:r w:rsidR="00697512" w:rsidRPr="00C9117E">
        <w:rPr>
          <w:rFonts w:ascii="Times New Roman" w:hAnsi="Times New Roman"/>
          <w:sz w:val="24"/>
          <w:szCs w:val="24"/>
        </w:rPr>
        <w:t>договор</w:t>
      </w:r>
      <w:r w:rsidRPr="00C9117E">
        <w:rPr>
          <w:rFonts w:ascii="Times New Roman" w:hAnsi="Times New Roman"/>
          <w:sz w:val="24"/>
          <w:szCs w:val="24"/>
        </w:rPr>
        <w:t xml:space="preserve">у статуса Гарантирующего поставщика, перейти на обслуживание к иной </w:t>
      </w:r>
      <w:proofErr w:type="spellStart"/>
      <w:r w:rsidRPr="00C9117E">
        <w:rPr>
          <w:rFonts w:ascii="Times New Roman" w:hAnsi="Times New Roman"/>
          <w:sz w:val="24"/>
          <w:szCs w:val="24"/>
        </w:rPr>
        <w:t>энергосбытовой</w:t>
      </w:r>
      <w:proofErr w:type="spellEnd"/>
      <w:r w:rsidRPr="00C9117E">
        <w:rPr>
          <w:rFonts w:ascii="Times New Roman" w:hAnsi="Times New Roman"/>
          <w:sz w:val="24"/>
          <w:szCs w:val="24"/>
        </w:rPr>
        <w:t xml:space="preserve"> организации (организации, получившей статус Гарантирующего поставщика) при соблюдении следующих условий:</w:t>
      </w:r>
    </w:p>
    <w:p w:rsidR="00521AB5" w:rsidRPr="00C9117E" w:rsidRDefault="00521AB5" w:rsidP="00561A01">
      <w:pPr>
        <w:pStyle w:val="af2"/>
        <w:widowControl w:val="0"/>
        <w:numPr>
          <w:ilvl w:val="0"/>
          <w:numId w:val="13"/>
        </w:numPr>
        <w:tabs>
          <w:tab w:val="left" w:pos="284"/>
        </w:tabs>
        <w:spacing w:after="0" w:line="240" w:lineRule="auto"/>
        <w:ind w:left="0" w:firstLine="567"/>
        <w:jc w:val="both"/>
        <w:rPr>
          <w:rFonts w:ascii="Times New Roman" w:hAnsi="Times New Roman"/>
          <w:sz w:val="24"/>
          <w:szCs w:val="24"/>
        </w:rPr>
      </w:pPr>
      <w:r w:rsidRPr="00C9117E">
        <w:rPr>
          <w:rFonts w:ascii="Times New Roman" w:hAnsi="Times New Roman"/>
          <w:sz w:val="24"/>
          <w:szCs w:val="24"/>
        </w:rPr>
        <w:t xml:space="preserve">Если отсутствует задолженность перед Гарантирующим поставщиком по настоящему </w:t>
      </w:r>
      <w:r w:rsidR="00697512" w:rsidRPr="00C9117E">
        <w:rPr>
          <w:rFonts w:ascii="Times New Roman" w:hAnsi="Times New Roman"/>
          <w:sz w:val="24"/>
          <w:szCs w:val="24"/>
        </w:rPr>
        <w:t>договор</w:t>
      </w:r>
      <w:r w:rsidRPr="00C9117E">
        <w:rPr>
          <w:rFonts w:ascii="Times New Roman" w:hAnsi="Times New Roman"/>
          <w:sz w:val="24"/>
          <w:szCs w:val="24"/>
        </w:rPr>
        <w:t xml:space="preserve">у, признанная </w:t>
      </w:r>
      <w:r w:rsidR="00163C2A" w:rsidRPr="00C9117E">
        <w:rPr>
          <w:rFonts w:ascii="Times New Roman" w:hAnsi="Times New Roman"/>
          <w:sz w:val="24"/>
          <w:szCs w:val="24"/>
        </w:rPr>
        <w:t>Потребителе</w:t>
      </w:r>
      <w:r w:rsidRPr="00C9117E">
        <w:rPr>
          <w:rFonts w:ascii="Times New Roman" w:hAnsi="Times New Roman"/>
          <w:sz w:val="24"/>
          <w:szCs w:val="24"/>
        </w:rPr>
        <w:t>м по акту сверки расчетов или подтвержденная решением суда;</w:t>
      </w:r>
    </w:p>
    <w:p w:rsidR="00521AB5" w:rsidRPr="00C9117E" w:rsidRDefault="00E22B40" w:rsidP="00561A01">
      <w:pPr>
        <w:widowControl w:val="0"/>
        <w:tabs>
          <w:tab w:val="left" w:pos="709"/>
        </w:tabs>
        <w:ind w:firstLine="567"/>
        <w:jc w:val="both"/>
        <w:rPr>
          <w:rFonts w:ascii="Times New Roman" w:hAnsi="Times New Roman"/>
          <w:sz w:val="24"/>
          <w:szCs w:val="24"/>
          <w:lang w:val="ru-RU"/>
        </w:rPr>
      </w:pPr>
      <w:r w:rsidRPr="00C9117E">
        <w:rPr>
          <w:rFonts w:ascii="Times New Roman" w:hAnsi="Times New Roman"/>
          <w:sz w:val="24"/>
          <w:szCs w:val="24"/>
          <w:lang w:val="ru-RU"/>
        </w:rPr>
        <w:t>б) Если</w:t>
      </w:r>
      <w:r w:rsidR="00521AB5" w:rsidRPr="00C9117E">
        <w:rPr>
          <w:rFonts w:ascii="Times New Roman" w:hAnsi="Times New Roman"/>
          <w:sz w:val="24"/>
          <w:szCs w:val="24"/>
          <w:lang w:val="ru-RU"/>
        </w:rPr>
        <w:t xml:space="preserve"> </w:t>
      </w:r>
      <w:r w:rsidR="00163C2A" w:rsidRPr="00C9117E">
        <w:rPr>
          <w:rFonts w:ascii="Times New Roman" w:hAnsi="Times New Roman"/>
          <w:sz w:val="24"/>
          <w:szCs w:val="24"/>
          <w:lang w:val="ru-RU"/>
        </w:rPr>
        <w:t>Потребитель</w:t>
      </w:r>
      <w:r w:rsidR="00521AB5" w:rsidRPr="00C9117E">
        <w:rPr>
          <w:rFonts w:ascii="Times New Roman" w:hAnsi="Times New Roman"/>
          <w:sz w:val="24"/>
          <w:szCs w:val="24"/>
          <w:lang w:val="ru-RU"/>
        </w:rPr>
        <w:t xml:space="preserve"> уведомил Гарантирующего поставщика по настоящему </w:t>
      </w:r>
      <w:r w:rsidR="00697512" w:rsidRPr="00C9117E">
        <w:rPr>
          <w:rFonts w:ascii="Times New Roman" w:hAnsi="Times New Roman"/>
          <w:sz w:val="24"/>
          <w:szCs w:val="24"/>
          <w:lang w:val="ru-RU"/>
        </w:rPr>
        <w:t>договор</w:t>
      </w:r>
      <w:r w:rsidR="00521AB5" w:rsidRPr="00C9117E">
        <w:rPr>
          <w:rFonts w:ascii="Times New Roman" w:hAnsi="Times New Roman"/>
          <w:sz w:val="24"/>
          <w:szCs w:val="24"/>
          <w:lang w:val="ru-RU"/>
        </w:rPr>
        <w:t xml:space="preserve">у о переходе на обслуживание к </w:t>
      </w:r>
      <w:proofErr w:type="spellStart"/>
      <w:r w:rsidR="00521AB5" w:rsidRPr="00C9117E">
        <w:rPr>
          <w:rFonts w:ascii="Times New Roman" w:hAnsi="Times New Roman"/>
          <w:sz w:val="24"/>
          <w:szCs w:val="24"/>
          <w:lang w:val="ru-RU"/>
        </w:rPr>
        <w:t>энергосбытовой</w:t>
      </w:r>
      <w:proofErr w:type="spellEnd"/>
      <w:r w:rsidR="00521AB5" w:rsidRPr="00C9117E">
        <w:rPr>
          <w:rFonts w:ascii="Times New Roman" w:hAnsi="Times New Roman"/>
          <w:sz w:val="24"/>
          <w:szCs w:val="24"/>
          <w:lang w:val="ru-RU"/>
        </w:rPr>
        <w:t xml:space="preserve"> организации (организации, получившей </w:t>
      </w:r>
      <w:r w:rsidR="00521AB5" w:rsidRPr="00C9117E">
        <w:rPr>
          <w:rFonts w:ascii="Times New Roman" w:hAnsi="Times New Roman"/>
          <w:sz w:val="24"/>
          <w:szCs w:val="24"/>
          <w:lang w:val="ru-RU"/>
        </w:rPr>
        <w:lastRenderedPageBreak/>
        <w:t>статус Гарантирующего поставщика)</w:t>
      </w:r>
      <w:r w:rsidR="00521AB5" w:rsidRPr="00C9117E">
        <w:rPr>
          <w:rFonts w:ascii="Times New Roman" w:hAnsi="Times New Roman"/>
          <w:sz w:val="24"/>
          <w:szCs w:val="24"/>
        </w:rPr>
        <w:t> </w:t>
      </w:r>
      <w:r w:rsidR="00521AB5" w:rsidRPr="00C9117E">
        <w:rPr>
          <w:rFonts w:ascii="Times New Roman" w:hAnsi="Times New Roman"/>
          <w:sz w:val="24"/>
          <w:szCs w:val="24"/>
          <w:lang w:val="ru-RU"/>
        </w:rPr>
        <w:t xml:space="preserve">в письменной форме с уведомлением о вручении не менее, чем за 20 дней до предполагаемой даты вступления в силу </w:t>
      </w:r>
      <w:r w:rsidR="00697512" w:rsidRPr="00C9117E">
        <w:rPr>
          <w:rFonts w:ascii="Times New Roman" w:hAnsi="Times New Roman"/>
          <w:sz w:val="24"/>
          <w:szCs w:val="24"/>
          <w:lang w:val="ru-RU"/>
        </w:rPr>
        <w:t>договор</w:t>
      </w:r>
      <w:r w:rsidR="00521AB5" w:rsidRPr="00C9117E">
        <w:rPr>
          <w:rFonts w:ascii="Times New Roman" w:hAnsi="Times New Roman"/>
          <w:sz w:val="24"/>
          <w:szCs w:val="24"/>
          <w:lang w:val="ru-RU"/>
        </w:rPr>
        <w:t xml:space="preserve">а с иным продавцом электрической энергии. </w:t>
      </w:r>
    </w:p>
    <w:p w:rsidR="00521AB5" w:rsidRPr="00C9117E" w:rsidRDefault="00521AB5" w:rsidP="00521AB5">
      <w:pPr>
        <w:ind w:firstLine="360"/>
        <w:jc w:val="both"/>
        <w:rPr>
          <w:rFonts w:ascii="Times New Roman" w:hAnsi="Times New Roman"/>
          <w:sz w:val="24"/>
          <w:szCs w:val="24"/>
          <w:lang w:val="ru-RU"/>
        </w:rPr>
      </w:pPr>
      <w:r w:rsidRPr="00C9117E">
        <w:rPr>
          <w:rFonts w:ascii="Times New Roman" w:hAnsi="Times New Roman"/>
          <w:sz w:val="24"/>
          <w:szCs w:val="24"/>
          <w:lang w:val="ru-RU"/>
        </w:rPr>
        <w:t xml:space="preserve">В случае неисполнения </w:t>
      </w:r>
      <w:r w:rsidR="00163C2A" w:rsidRPr="00C9117E">
        <w:rPr>
          <w:rFonts w:ascii="Times New Roman" w:hAnsi="Times New Roman"/>
          <w:sz w:val="24"/>
          <w:szCs w:val="24"/>
          <w:lang w:val="ru-RU"/>
        </w:rPr>
        <w:t>Потребителем</w:t>
      </w:r>
      <w:r w:rsidRPr="00C9117E">
        <w:rPr>
          <w:rFonts w:ascii="Times New Roman" w:hAnsi="Times New Roman"/>
          <w:sz w:val="24"/>
          <w:szCs w:val="24"/>
          <w:lang w:val="ru-RU"/>
        </w:rPr>
        <w:t xml:space="preserve"> указанных в настоящем пункте условий, настоящий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 xml:space="preserve"> продолжает действовать, а </w:t>
      </w:r>
      <w:r w:rsidR="00163C2A" w:rsidRPr="00C9117E">
        <w:rPr>
          <w:rFonts w:ascii="Times New Roman" w:hAnsi="Times New Roman"/>
          <w:sz w:val="24"/>
          <w:szCs w:val="24"/>
          <w:lang w:val="ru-RU"/>
        </w:rPr>
        <w:t>Потребитель</w:t>
      </w:r>
      <w:r w:rsidRPr="00C9117E">
        <w:rPr>
          <w:rFonts w:ascii="Times New Roman" w:hAnsi="Times New Roman"/>
          <w:sz w:val="24"/>
          <w:szCs w:val="24"/>
          <w:lang w:val="ru-RU"/>
        </w:rPr>
        <w:t xml:space="preserve"> продолжает нести все установленные настоящим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 xml:space="preserve">ом обязательства, включая обязательство по оплате потребленной электрической энергии и оказанных услуг. </w:t>
      </w:r>
    </w:p>
    <w:p w:rsidR="00521AB5" w:rsidRPr="00C9117E" w:rsidRDefault="00521AB5" w:rsidP="0016487C">
      <w:pPr>
        <w:pStyle w:val="a9"/>
        <w:widowControl w:val="0"/>
        <w:numPr>
          <w:ilvl w:val="0"/>
          <w:numId w:val="14"/>
        </w:numPr>
        <w:spacing w:before="120" w:after="120"/>
        <w:rPr>
          <w:sz w:val="24"/>
          <w:szCs w:val="24"/>
        </w:rPr>
      </w:pPr>
      <w:r w:rsidRPr="00C9117E">
        <w:rPr>
          <w:sz w:val="24"/>
          <w:szCs w:val="24"/>
        </w:rPr>
        <w:t xml:space="preserve">КОЛИЧЕСТВО, КАЧЕСТВО И СРОКИ ПОСТАВКИ </w:t>
      </w:r>
    </w:p>
    <w:p w:rsidR="00521AB5" w:rsidRPr="00C9117E" w:rsidRDefault="00521AB5" w:rsidP="0016487C">
      <w:pPr>
        <w:pStyle w:val="210"/>
        <w:numPr>
          <w:ilvl w:val="1"/>
          <w:numId w:val="12"/>
        </w:numPr>
        <w:tabs>
          <w:tab w:val="left" w:pos="360"/>
        </w:tabs>
        <w:ind w:left="0" w:firstLine="0"/>
        <w:rPr>
          <w:rFonts w:ascii="Times New Roman" w:hAnsi="Times New Roman"/>
          <w:sz w:val="24"/>
          <w:szCs w:val="24"/>
        </w:rPr>
      </w:pPr>
      <w:r w:rsidRPr="00C9117E">
        <w:rPr>
          <w:rFonts w:ascii="Times New Roman" w:hAnsi="Times New Roman"/>
          <w:sz w:val="24"/>
          <w:szCs w:val="24"/>
        </w:rPr>
        <w:t xml:space="preserve"> Поставка </w:t>
      </w:r>
      <w:r w:rsidR="002F02DD" w:rsidRPr="00C9117E">
        <w:rPr>
          <w:rFonts w:ascii="Times New Roman" w:hAnsi="Times New Roman"/>
          <w:sz w:val="24"/>
          <w:szCs w:val="24"/>
        </w:rPr>
        <w:t>электрической энергии</w:t>
      </w:r>
      <w:r w:rsidRPr="00C9117E">
        <w:rPr>
          <w:rFonts w:ascii="Times New Roman" w:hAnsi="Times New Roman"/>
          <w:sz w:val="24"/>
          <w:szCs w:val="24"/>
        </w:rPr>
        <w:t xml:space="preserve"> осуществляется в течение срока действия настоящего </w:t>
      </w:r>
      <w:r w:rsidR="00697512" w:rsidRPr="00C9117E">
        <w:rPr>
          <w:rFonts w:ascii="Times New Roman" w:hAnsi="Times New Roman"/>
          <w:sz w:val="24"/>
          <w:szCs w:val="24"/>
        </w:rPr>
        <w:t>договор</w:t>
      </w:r>
      <w:r w:rsidRPr="00C9117E">
        <w:rPr>
          <w:rFonts w:ascii="Times New Roman" w:hAnsi="Times New Roman"/>
          <w:sz w:val="24"/>
          <w:szCs w:val="24"/>
        </w:rPr>
        <w:t xml:space="preserve">а в количестве и </w:t>
      </w:r>
      <w:r w:rsidR="005B1008" w:rsidRPr="00C9117E">
        <w:rPr>
          <w:rFonts w:ascii="Times New Roman" w:hAnsi="Times New Roman"/>
          <w:sz w:val="24"/>
          <w:szCs w:val="24"/>
        </w:rPr>
        <w:t xml:space="preserve">в </w:t>
      </w:r>
      <w:r w:rsidRPr="00C9117E">
        <w:rPr>
          <w:rFonts w:ascii="Times New Roman" w:hAnsi="Times New Roman"/>
          <w:sz w:val="24"/>
          <w:szCs w:val="24"/>
        </w:rPr>
        <w:t xml:space="preserve">сроки, согласованные настоящим </w:t>
      </w:r>
      <w:r w:rsidR="00697512" w:rsidRPr="00C9117E">
        <w:rPr>
          <w:rFonts w:ascii="Times New Roman" w:hAnsi="Times New Roman"/>
          <w:sz w:val="24"/>
          <w:szCs w:val="24"/>
        </w:rPr>
        <w:t>договор</w:t>
      </w:r>
      <w:r w:rsidRPr="00C9117E">
        <w:rPr>
          <w:rFonts w:ascii="Times New Roman" w:hAnsi="Times New Roman"/>
          <w:sz w:val="24"/>
          <w:szCs w:val="24"/>
        </w:rPr>
        <w:t xml:space="preserve">ом. </w:t>
      </w:r>
    </w:p>
    <w:p w:rsidR="00521AB5" w:rsidRPr="00C9117E" w:rsidRDefault="00521AB5" w:rsidP="0016487C">
      <w:pPr>
        <w:pStyle w:val="210"/>
        <w:numPr>
          <w:ilvl w:val="1"/>
          <w:numId w:val="12"/>
        </w:numPr>
        <w:tabs>
          <w:tab w:val="left" w:pos="360"/>
        </w:tabs>
        <w:ind w:left="0" w:firstLine="0"/>
        <w:rPr>
          <w:rFonts w:ascii="Times New Roman" w:hAnsi="Times New Roman"/>
          <w:sz w:val="24"/>
          <w:szCs w:val="24"/>
        </w:rPr>
      </w:pPr>
      <w:r w:rsidRPr="00C9117E">
        <w:rPr>
          <w:rFonts w:ascii="Times New Roman" w:hAnsi="Times New Roman"/>
          <w:sz w:val="24"/>
          <w:szCs w:val="24"/>
        </w:rPr>
        <w:t xml:space="preserve"> Качество подаваемой электрической энергии должно соответствовать ГОСТ 32144-2013.</w:t>
      </w:r>
    </w:p>
    <w:p w:rsidR="00521AB5" w:rsidRPr="00C9117E" w:rsidRDefault="00521AB5" w:rsidP="0016487C">
      <w:pPr>
        <w:pStyle w:val="210"/>
        <w:numPr>
          <w:ilvl w:val="1"/>
          <w:numId w:val="12"/>
        </w:numPr>
        <w:tabs>
          <w:tab w:val="left" w:pos="360"/>
        </w:tabs>
        <w:ind w:left="0" w:firstLine="0"/>
        <w:rPr>
          <w:rFonts w:ascii="Times New Roman" w:hAnsi="Times New Roman"/>
          <w:sz w:val="24"/>
          <w:szCs w:val="24"/>
        </w:rPr>
      </w:pPr>
      <w:r w:rsidRPr="00C9117E">
        <w:rPr>
          <w:rFonts w:ascii="Times New Roman" w:hAnsi="Times New Roman"/>
          <w:sz w:val="24"/>
          <w:szCs w:val="24"/>
        </w:rPr>
        <w:t xml:space="preserve"> </w:t>
      </w:r>
      <w:r w:rsidR="00163C2A" w:rsidRPr="00C9117E">
        <w:rPr>
          <w:rFonts w:ascii="Times New Roman" w:hAnsi="Times New Roman"/>
          <w:sz w:val="24"/>
          <w:szCs w:val="24"/>
        </w:rPr>
        <w:t>Потребитель</w:t>
      </w:r>
      <w:r w:rsidRPr="00C9117E">
        <w:rPr>
          <w:rFonts w:ascii="Times New Roman" w:hAnsi="Times New Roman"/>
          <w:sz w:val="24"/>
          <w:szCs w:val="24"/>
        </w:rPr>
        <w:t xml:space="preserve"> и Гарантирующий поставщик поддерживают качественные показатели электрической энергии на границе балансовой принадлежности электрооборудования.</w:t>
      </w:r>
    </w:p>
    <w:p w:rsidR="00521AB5" w:rsidRPr="00C9117E" w:rsidRDefault="00561A01" w:rsidP="0016487C">
      <w:pPr>
        <w:pStyle w:val="210"/>
        <w:numPr>
          <w:ilvl w:val="1"/>
          <w:numId w:val="12"/>
        </w:numPr>
        <w:tabs>
          <w:tab w:val="left" w:pos="360"/>
        </w:tabs>
        <w:ind w:left="0" w:firstLine="0"/>
        <w:rPr>
          <w:rFonts w:ascii="Times New Roman" w:hAnsi="Times New Roman"/>
          <w:sz w:val="24"/>
          <w:szCs w:val="24"/>
        </w:rPr>
      </w:pPr>
      <w:r w:rsidRPr="00C9117E">
        <w:rPr>
          <w:rFonts w:ascii="Times New Roman" w:hAnsi="Times New Roman"/>
          <w:sz w:val="24"/>
          <w:szCs w:val="24"/>
        </w:rPr>
        <w:t xml:space="preserve">  </w:t>
      </w:r>
      <w:r w:rsidR="00521AB5" w:rsidRPr="00C9117E">
        <w:rPr>
          <w:rFonts w:ascii="Times New Roman" w:hAnsi="Times New Roman"/>
          <w:sz w:val="24"/>
          <w:szCs w:val="24"/>
        </w:rPr>
        <w:t xml:space="preserve">Фактически переданное </w:t>
      </w:r>
      <w:r w:rsidR="00163C2A" w:rsidRPr="00C9117E">
        <w:rPr>
          <w:rFonts w:ascii="Times New Roman" w:hAnsi="Times New Roman"/>
          <w:sz w:val="24"/>
          <w:szCs w:val="24"/>
        </w:rPr>
        <w:t>Потребителю</w:t>
      </w:r>
      <w:r w:rsidR="00521AB5" w:rsidRPr="00C9117E">
        <w:rPr>
          <w:rFonts w:ascii="Times New Roman" w:hAnsi="Times New Roman"/>
          <w:sz w:val="24"/>
          <w:szCs w:val="24"/>
        </w:rPr>
        <w:t xml:space="preserve"> количество </w:t>
      </w:r>
      <w:r w:rsidR="002F02DD" w:rsidRPr="00C9117E">
        <w:rPr>
          <w:rFonts w:ascii="Times New Roman" w:hAnsi="Times New Roman"/>
          <w:sz w:val="24"/>
          <w:szCs w:val="24"/>
        </w:rPr>
        <w:t>электрической энергии</w:t>
      </w:r>
      <w:r w:rsidR="00521AB5" w:rsidRPr="00C9117E">
        <w:rPr>
          <w:rFonts w:ascii="Times New Roman" w:hAnsi="Times New Roman"/>
          <w:sz w:val="24"/>
          <w:szCs w:val="24"/>
        </w:rPr>
        <w:t xml:space="preserve"> определяется на основании показаний средств измерения энергии в порядке, предусмотренном разделом 5 настоящего </w:t>
      </w:r>
      <w:r w:rsidR="00697512" w:rsidRPr="00C9117E">
        <w:rPr>
          <w:rFonts w:ascii="Times New Roman" w:hAnsi="Times New Roman"/>
          <w:sz w:val="24"/>
          <w:szCs w:val="24"/>
        </w:rPr>
        <w:t>договор</w:t>
      </w:r>
      <w:r w:rsidR="00521AB5" w:rsidRPr="00C9117E">
        <w:rPr>
          <w:rFonts w:ascii="Times New Roman" w:hAnsi="Times New Roman"/>
          <w:sz w:val="24"/>
          <w:szCs w:val="24"/>
        </w:rPr>
        <w:t xml:space="preserve">а. </w:t>
      </w:r>
    </w:p>
    <w:p w:rsidR="00521AB5" w:rsidRPr="00C9117E" w:rsidRDefault="00561A01" w:rsidP="0016487C">
      <w:pPr>
        <w:pStyle w:val="af2"/>
        <w:widowControl w:val="0"/>
        <w:numPr>
          <w:ilvl w:val="1"/>
          <w:numId w:val="12"/>
        </w:numPr>
        <w:tabs>
          <w:tab w:val="left" w:pos="360"/>
        </w:tabs>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  </w:t>
      </w:r>
      <w:r w:rsidR="00521AB5" w:rsidRPr="00C9117E">
        <w:rPr>
          <w:rFonts w:ascii="Times New Roman" w:hAnsi="Times New Roman"/>
          <w:sz w:val="24"/>
          <w:szCs w:val="24"/>
        </w:rPr>
        <w:t xml:space="preserve">Договорный объем потребления с разбивкой по месяцам определен в Приложении №3 к настоящему </w:t>
      </w:r>
      <w:r w:rsidR="00697512" w:rsidRPr="00C9117E">
        <w:rPr>
          <w:rFonts w:ascii="Times New Roman" w:hAnsi="Times New Roman"/>
          <w:sz w:val="24"/>
          <w:szCs w:val="24"/>
        </w:rPr>
        <w:t>договор</w:t>
      </w:r>
      <w:r w:rsidR="00521AB5" w:rsidRPr="00C9117E">
        <w:rPr>
          <w:rFonts w:ascii="Times New Roman" w:hAnsi="Times New Roman"/>
          <w:sz w:val="24"/>
          <w:szCs w:val="24"/>
        </w:rPr>
        <w:t xml:space="preserve">у. В договорный объем потребления не включаются объемы потребления для населения и (или) приравненных к нему </w:t>
      </w:r>
      <w:r w:rsidRPr="00C9117E">
        <w:rPr>
          <w:rFonts w:ascii="Times New Roman" w:hAnsi="Times New Roman"/>
          <w:sz w:val="24"/>
          <w:szCs w:val="24"/>
        </w:rPr>
        <w:t>категорий</w:t>
      </w:r>
      <w:r w:rsidR="00521AB5" w:rsidRPr="00C9117E">
        <w:rPr>
          <w:rFonts w:ascii="Times New Roman" w:hAnsi="Times New Roman"/>
          <w:sz w:val="24"/>
          <w:szCs w:val="24"/>
        </w:rPr>
        <w:t xml:space="preserve"> потребителей.</w:t>
      </w:r>
    </w:p>
    <w:p w:rsidR="00521AB5" w:rsidRPr="00C9117E" w:rsidRDefault="00521AB5" w:rsidP="00521AB5">
      <w:pPr>
        <w:ind w:firstLine="567"/>
        <w:jc w:val="both"/>
        <w:rPr>
          <w:rFonts w:ascii="Times New Roman" w:hAnsi="Times New Roman"/>
          <w:sz w:val="24"/>
          <w:szCs w:val="24"/>
          <w:lang w:val="ru-RU"/>
        </w:rPr>
      </w:pPr>
      <w:r w:rsidRPr="00C9117E">
        <w:rPr>
          <w:rFonts w:ascii="Times New Roman" w:hAnsi="Times New Roman"/>
          <w:sz w:val="24"/>
          <w:szCs w:val="24"/>
          <w:lang w:val="ru-RU"/>
        </w:rPr>
        <w:t xml:space="preserve">Для </w:t>
      </w:r>
      <w:r w:rsidR="00163C2A" w:rsidRPr="00C9117E">
        <w:rPr>
          <w:rFonts w:ascii="Times New Roman" w:hAnsi="Times New Roman"/>
          <w:sz w:val="24"/>
          <w:szCs w:val="24"/>
          <w:lang w:val="ru-RU"/>
        </w:rPr>
        <w:t>Потребителей</w:t>
      </w:r>
      <w:r w:rsidRPr="00C9117E">
        <w:rPr>
          <w:rFonts w:ascii="Times New Roman" w:hAnsi="Times New Roman"/>
          <w:sz w:val="24"/>
          <w:szCs w:val="24"/>
          <w:lang w:val="ru-RU"/>
        </w:rPr>
        <w:t xml:space="preserve">, оплачивающих электроэнергию по </w:t>
      </w:r>
      <w:proofErr w:type="spellStart"/>
      <w:proofErr w:type="gramStart"/>
      <w:r w:rsidRPr="00C9117E">
        <w:rPr>
          <w:rFonts w:ascii="Times New Roman" w:hAnsi="Times New Roman"/>
          <w:sz w:val="24"/>
          <w:szCs w:val="24"/>
          <w:lang w:val="ru-RU"/>
        </w:rPr>
        <w:t>одноставочному</w:t>
      </w:r>
      <w:proofErr w:type="spellEnd"/>
      <w:r w:rsidRPr="00C9117E">
        <w:rPr>
          <w:rFonts w:ascii="Times New Roman" w:hAnsi="Times New Roman"/>
          <w:sz w:val="24"/>
          <w:szCs w:val="24"/>
          <w:lang w:val="ru-RU"/>
        </w:rPr>
        <w:t xml:space="preserve">  тарифу</w:t>
      </w:r>
      <w:proofErr w:type="gramEnd"/>
      <w:r w:rsidRPr="00C9117E">
        <w:rPr>
          <w:rFonts w:ascii="Times New Roman" w:hAnsi="Times New Roman"/>
          <w:sz w:val="24"/>
          <w:szCs w:val="24"/>
          <w:lang w:val="ru-RU"/>
        </w:rPr>
        <w:t>, под договорным объёмом потребления понимается договорный объём потребления электрической энергии с разбивкой по месяцам.</w:t>
      </w:r>
    </w:p>
    <w:p w:rsidR="00521AB5" w:rsidRPr="00C9117E" w:rsidRDefault="00521AB5" w:rsidP="00521AB5">
      <w:pPr>
        <w:ind w:firstLine="567"/>
        <w:jc w:val="both"/>
        <w:rPr>
          <w:rFonts w:ascii="Times New Roman" w:hAnsi="Times New Roman"/>
          <w:strike/>
          <w:sz w:val="24"/>
          <w:szCs w:val="24"/>
          <w:lang w:val="ru-RU"/>
        </w:rPr>
      </w:pPr>
      <w:r w:rsidRPr="00C9117E">
        <w:rPr>
          <w:rFonts w:ascii="Times New Roman" w:hAnsi="Times New Roman"/>
          <w:sz w:val="24"/>
          <w:szCs w:val="24"/>
          <w:lang w:val="ru-RU"/>
        </w:rPr>
        <w:t xml:space="preserve">Для </w:t>
      </w:r>
      <w:r w:rsidR="00163C2A" w:rsidRPr="00C9117E">
        <w:rPr>
          <w:rFonts w:ascii="Times New Roman" w:hAnsi="Times New Roman"/>
          <w:sz w:val="24"/>
          <w:szCs w:val="24"/>
          <w:lang w:val="ru-RU"/>
        </w:rPr>
        <w:t>Потребителей</w:t>
      </w:r>
      <w:r w:rsidRPr="00C9117E">
        <w:rPr>
          <w:rFonts w:ascii="Times New Roman" w:hAnsi="Times New Roman"/>
          <w:sz w:val="24"/>
          <w:szCs w:val="24"/>
          <w:lang w:val="ru-RU"/>
        </w:rPr>
        <w:t xml:space="preserve">, оплачивающих электроэнергию по </w:t>
      </w:r>
      <w:proofErr w:type="spellStart"/>
      <w:r w:rsidRPr="00C9117E">
        <w:rPr>
          <w:rFonts w:ascii="Times New Roman" w:hAnsi="Times New Roman"/>
          <w:sz w:val="24"/>
          <w:szCs w:val="24"/>
          <w:lang w:val="ru-RU"/>
        </w:rPr>
        <w:t>трехставочному</w:t>
      </w:r>
      <w:proofErr w:type="spellEnd"/>
      <w:r w:rsidRPr="00C9117E">
        <w:rPr>
          <w:rFonts w:ascii="Times New Roman" w:hAnsi="Times New Roman"/>
          <w:sz w:val="24"/>
          <w:szCs w:val="24"/>
          <w:lang w:val="ru-RU"/>
        </w:rPr>
        <w:t xml:space="preserve"> тарифу, под договорным объёмом потребления понимается договорный объём потребления электрической энергии с разбивкой по месяцам и договорный объём потребления мощности с разбивкой по </w:t>
      </w:r>
      <w:r w:rsidR="00E22B40" w:rsidRPr="00C9117E">
        <w:rPr>
          <w:rFonts w:ascii="Times New Roman" w:hAnsi="Times New Roman"/>
          <w:sz w:val="24"/>
          <w:szCs w:val="24"/>
          <w:lang w:val="ru-RU"/>
        </w:rPr>
        <w:t>месяцам</w:t>
      </w:r>
      <w:r w:rsidRPr="00C9117E">
        <w:rPr>
          <w:rFonts w:ascii="Times New Roman" w:hAnsi="Times New Roman"/>
          <w:sz w:val="24"/>
          <w:szCs w:val="24"/>
          <w:lang w:val="ru-RU"/>
        </w:rPr>
        <w:t>.</w:t>
      </w:r>
    </w:p>
    <w:p w:rsidR="00521AB5" w:rsidRPr="00C9117E" w:rsidRDefault="00163C2A" w:rsidP="00521AB5">
      <w:pPr>
        <w:ind w:firstLine="426"/>
        <w:jc w:val="both"/>
        <w:rPr>
          <w:rFonts w:ascii="Times New Roman" w:hAnsi="Times New Roman"/>
          <w:sz w:val="24"/>
          <w:szCs w:val="24"/>
          <w:lang w:val="ru-RU"/>
        </w:rPr>
      </w:pPr>
      <w:r w:rsidRPr="00C9117E">
        <w:rPr>
          <w:rFonts w:ascii="Times New Roman" w:hAnsi="Times New Roman"/>
          <w:sz w:val="24"/>
          <w:szCs w:val="24"/>
          <w:lang w:val="ru-RU"/>
        </w:rPr>
        <w:t>Потребител</w:t>
      </w:r>
      <w:r w:rsidR="00521AB5" w:rsidRPr="00C9117E">
        <w:rPr>
          <w:rFonts w:ascii="Times New Roman" w:hAnsi="Times New Roman"/>
          <w:sz w:val="24"/>
          <w:szCs w:val="24"/>
          <w:lang w:val="ru-RU"/>
        </w:rPr>
        <w:t>и, имеющие объекты электропотребления, рассчитывающиеся по разным вариа</w:t>
      </w:r>
      <w:r w:rsidR="00561A01" w:rsidRPr="00C9117E">
        <w:rPr>
          <w:rFonts w:ascii="Times New Roman" w:hAnsi="Times New Roman"/>
          <w:sz w:val="24"/>
          <w:szCs w:val="24"/>
          <w:lang w:val="ru-RU"/>
        </w:rPr>
        <w:t>нтам тарифов (</w:t>
      </w:r>
      <w:proofErr w:type="spellStart"/>
      <w:r w:rsidR="00561A01" w:rsidRPr="00C9117E">
        <w:rPr>
          <w:rFonts w:ascii="Times New Roman" w:hAnsi="Times New Roman"/>
          <w:sz w:val="24"/>
          <w:szCs w:val="24"/>
          <w:lang w:val="ru-RU"/>
        </w:rPr>
        <w:t>одноставочный</w:t>
      </w:r>
      <w:proofErr w:type="spellEnd"/>
      <w:r w:rsidR="00561A01" w:rsidRPr="00C9117E">
        <w:rPr>
          <w:rFonts w:ascii="Times New Roman" w:hAnsi="Times New Roman"/>
          <w:sz w:val="24"/>
          <w:szCs w:val="24"/>
          <w:lang w:val="ru-RU"/>
        </w:rPr>
        <w:t xml:space="preserve">, </w:t>
      </w:r>
      <w:proofErr w:type="spellStart"/>
      <w:r w:rsidR="00521AB5" w:rsidRPr="00C9117E">
        <w:rPr>
          <w:rFonts w:ascii="Times New Roman" w:hAnsi="Times New Roman"/>
          <w:sz w:val="24"/>
          <w:szCs w:val="24"/>
          <w:lang w:val="ru-RU"/>
        </w:rPr>
        <w:t>трехставочный</w:t>
      </w:r>
      <w:proofErr w:type="spellEnd"/>
      <w:r w:rsidR="00521AB5" w:rsidRPr="00C9117E">
        <w:rPr>
          <w:rFonts w:ascii="Times New Roman" w:hAnsi="Times New Roman"/>
          <w:sz w:val="24"/>
          <w:szCs w:val="24"/>
          <w:lang w:val="ru-RU"/>
        </w:rPr>
        <w:t xml:space="preserve">), </w:t>
      </w:r>
      <w:proofErr w:type="spellStart"/>
      <w:r w:rsidR="00521AB5" w:rsidRPr="00C9117E">
        <w:rPr>
          <w:rFonts w:ascii="Times New Roman" w:hAnsi="Times New Roman"/>
          <w:sz w:val="24"/>
          <w:szCs w:val="24"/>
          <w:lang w:val="ru-RU"/>
        </w:rPr>
        <w:t>одноставочный</w:t>
      </w:r>
      <w:proofErr w:type="spellEnd"/>
      <w:r w:rsidR="00521AB5" w:rsidRPr="00C9117E">
        <w:rPr>
          <w:rFonts w:ascii="Times New Roman" w:hAnsi="Times New Roman"/>
          <w:sz w:val="24"/>
          <w:szCs w:val="24"/>
          <w:lang w:val="ru-RU"/>
        </w:rPr>
        <w:t xml:space="preserve"> -  дифференцированный по зонам суток, обязаны заявить договорный объём потребления с разбивкой по месяцам отдельно по каждому из вариантов тарифов. В случае если </w:t>
      </w:r>
      <w:r w:rsidRPr="00C9117E">
        <w:rPr>
          <w:rFonts w:ascii="Times New Roman" w:hAnsi="Times New Roman"/>
          <w:sz w:val="24"/>
          <w:szCs w:val="24"/>
          <w:lang w:val="ru-RU"/>
        </w:rPr>
        <w:t>Потребитель</w:t>
      </w:r>
      <w:r w:rsidR="00521AB5" w:rsidRPr="00C9117E">
        <w:rPr>
          <w:rFonts w:ascii="Times New Roman" w:hAnsi="Times New Roman"/>
          <w:sz w:val="24"/>
          <w:szCs w:val="24"/>
          <w:lang w:val="ru-RU"/>
        </w:rPr>
        <w:t xml:space="preserve"> в установленные сроки не уведомил Гарантирующего поставщика о договорных объёмах потребления по каждому из вариантов тарифов, Гарантирующий поставщик самостоятельно определяет эти объёмы пропорционально фактическим объёмам потребления в данном расчётном периоде по соответствующим вариантам тарифов.</w:t>
      </w:r>
    </w:p>
    <w:p w:rsidR="00CD2357" w:rsidRPr="00C9117E" w:rsidRDefault="00461FC4" w:rsidP="00561A01">
      <w:pPr>
        <w:pStyle w:val="210"/>
        <w:numPr>
          <w:ilvl w:val="1"/>
          <w:numId w:val="12"/>
        </w:numPr>
        <w:ind w:left="0" w:firstLine="0"/>
        <w:rPr>
          <w:rFonts w:ascii="Times New Roman" w:hAnsi="Times New Roman"/>
          <w:sz w:val="24"/>
          <w:szCs w:val="24"/>
        </w:rPr>
      </w:pPr>
      <w:r w:rsidRPr="00C9117E">
        <w:rPr>
          <w:rFonts w:ascii="Times New Roman" w:hAnsi="Times New Roman"/>
          <w:sz w:val="24"/>
          <w:szCs w:val="24"/>
        </w:rPr>
        <w:t>Договорный объем потребления электрической энергии, а также величина заявленной мощности по каждой точке поставки заявляются Потребителем на очередной год, не позднее 15 марта текущего года</w:t>
      </w:r>
      <w:r w:rsidR="00CD2357" w:rsidRPr="00C9117E">
        <w:rPr>
          <w:rFonts w:ascii="Times New Roman" w:hAnsi="Times New Roman"/>
          <w:sz w:val="24"/>
          <w:szCs w:val="24"/>
        </w:rPr>
        <w:t>.</w:t>
      </w:r>
    </w:p>
    <w:p w:rsidR="00521AB5" w:rsidRPr="00C9117E" w:rsidRDefault="00CD2357" w:rsidP="00CD2357">
      <w:pPr>
        <w:ind w:firstLine="567"/>
        <w:jc w:val="both"/>
        <w:rPr>
          <w:rFonts w:ascii="Times New Roman" w:hAnsi="Times New Roman"/>
          <w:sz w:val="24"/>
          <w:szCs w:val="24"/>
          <w:lang w:val="ru-RU"/>
        </w:rPr>
      </w:pPr>
      <w:r w:rsidRPr="00C9117E">
        <w:rPr>
          <w:rFonts w:ascii="Times New Roman" w:hAnsi="Times New Roman"/>
          <w:sz w:val="24"/>
          <w:szCs w:val="24"/>
          <w:lang w:val="ru-RU"/>
        </w:rPr>
        <w:t xml:space="preserve">В случае если </w:t>
      </w:r>
      <w:r w:rsidR="00163C2A" w:rsidRPr="00C9117E">
        <w:rPr>
          <w:rFonts w:ascii="Times New Roman" w:hAnsi="Times New Roman"/>
          <w:sz w:val="24"/>
          <w:szCs w:val="24"/>
          <w:lang w:val="ru-RU"/>
        </w:rPr>
        <w:t>Потребитель</w:t>
      </w:r>
      <w:r w:rsidRPr="00C9117E">
        <w:rPr>
          <w:rFonts w:ascii="Times New Roman" w:hAnsi="Times New Roman"/>
          <w:sz w:val="24"/>
          <w:szCs w:val="24"/>
          <w:lang w:val="ru-RU"/>
        </w:rPr>
        <w:t xml:space="preserve"> не уведомил Гарантирующего поставщика о договорном объеме потребления электрической энергии в установленные сроки, договорный объем для каждого месяца года определяется равным договорному объему потребления электрической энергии за соответствующий месяц предыдущего года, а в случае отсутствия указанных данных</w:t>
      </w:r>
      <w:r w:rsidRPr="00C9117E">
        <w:rPr>
          <w:rFonts w:ascii="Times New Roman" w:hAnsi="Times New Roman"/>
          <w:sz w:val="24"/>
          <w:szCs w:val="24"/>
        </w:rPr>
        <w:t> </w:t>
      </w:r>
      <w:r w:rsidRPr="00C9117E">
        <w:rPr>
          <w:rFonts w:ascii="Times New Roman" w:hAnsi="Times New Roman"/>
          <w:sz w:val="24"/>
          <w:szCs w:val="24"/>
          <w:lang w:val="ru-RU"/>
        </w:rPr>
        <w:t>- фактическому объему потребления электрической энергии за соответствующий месяц предыдущего года.</w:t>
      </w:r>
      <w:r w:rsidRPr="00C9117E">
        <w:rPr>
          <w:rFonts w:ascii="Times New Roman" w:hAnsi="Times New Roman"/>
          <w:sz w:val="24"/>
          <w:lang w:val="ru-RU"/>
        </w:rPr>
        <w:t xml:space="preserve"> В случае непредставления </w:t>
      </w:r>
      <w:r w:rsidR="00163C2A" w:rsidRPr="00C9117E">
        <w:rPr>
          <w:rFonts w:ascii="Times New Roman" w:hAnsi="Times New Roman"/>
          <w:sz w:val="24"/>
          <w:lang w:val="ru-RU"/>
        </w:rPr>
        <w:t>Потребителе</w:t>
      </w:r>
      <w:r w:rsidRPr="00C9117E">
        <w:rPr>
          <w:rFonts w:ascii="Times New Roman" w:hAnsi="Times New Roman"/>
          <w:sz w:val="24"/>
          <w:lang w:val="ru-RU"/>
        </w:rPr>
        <w:t>м величины заявленной мощности</w:t>
      </w:r>
      <w:r w:rsidR="00461FC4" w:rsidRPr="00C9117E">
        <w:rPr>
          <w:rFonts w:ascii="Times New Roman" w:hAnsi="Times New Roman"/>
          <w:sz w:val="24"/>
          <w:lang w:val="ru-RU"/>
        </w:rPr>
        <w:t>,</w:t>
      </w:r>
      <w:r w:rsidRPr="00C9117E">
        <w:rPr>
          <w:rFonts w:ascii="Times New Roman" w:hAnsi="Times New Roman"/>
          <w:sz w:val="24"/>
          <w:lang w:val="ru-RU"/>
        </w:rPr>
        <w:t xml:space="preserve"> под заявленной мощностью понимается величина присоединенной мощности </w:t>
      </w:r>
      <w:proofErr w:type="spellStart"/>
      <w:r w:rsidRPr="00C9117E">
        <w:rPr>
          <w:rFonts w:ascii="Times New Roman" w:hAnsi="Times New Roman"/>
          <w:sz w:val="24"/>
          <w:lang w:val="ru-RU"/>
        </w:rPr>
        <w:t>энергопринимающих</w:t>
      </w:r>
      <w:proofErr w:type="spellEnd"/>
      <w:r w:rsidRPr="00C9117E">
        <w:rPr>
          <w:rFonts w:ascii="Times New Roman" w:hAnsi="Times New Roman"/>
          <w:sz w:val="24"/>
          <w:lang w:val="ru-RU"/>
        </w:rPr>
        <w:t xml:space="preserve"> устройств </w:t>
      </w:r>
      <w:r w:rsidR="00163C2A" w:rsidRPr="00C9117E">
        <w:rPr>
          <w:rFonts w:ascii="Times New Roman" w:hAnsi="Times New Roman"/>
          <w:sz w:val="24"/>
          <w:lang w:val="ru-RU"/>
        </w:rPr>
        <w:t>Потребителя</w:t>
      </w:r>
      <w:r w:rsidR="00521AB5" w:rsidRPr="00C9117E">
        <w:rPr>
          <w:rFonts w:ascii="Times New Roman" w:hAnsi="Times New Roman"/>
          <w:sz w:val="24"/>
          <w:szCs w:val="24"/>
          <w:lang w:val="ru-RU"/>
        </w:rPr>
        <w:t xml:space="preserve">. </w:t>
      </w:r>
    </w:p>
    <w:p w:rsidR="00521AB5" w:rsidRPr="00C9117E" w:rsidRDefault="00521AB5" w:rsidP="0016487C">
      <w:pPr>
        <w:pStyle w:val="af2"/>
        <w:numPr>
          <w:ilvl w:val="1"/>
          <w:numId w:val="12"/>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Изменение плановых (договорных) объемов потребления электрической энергии допускается не позднее, чем за 15 дней, а электрической мощности - за месяц до начала соответствующего месяца поставки, на основании согласования Гарантирующим поставщиком письменной заявки </w:t>
      </w:r>
      <w:r w:rsidR="00163C2A" w:rsidRPr="00C9117E">
        <w:rPr>
          <w:rFonts w:ascii="Times New Roman" w:hAnsi="Times New Roman"/>
          <w:sz w:val="24"/>
          <w:szCs w:val="24"/>
        </w:rPr>
        <w:t>Потребителя</w:t>
      </w:r>
      <w:r w:rsidR="00541BD6" w:rsidRPr="00C9117E">
        <w:rPr>
          <w:rFonts w:ascii="Times New Roman" w:hAnsi="Times New Roman"/>
          <w:sz w:val="24"/>
          <w:szCs w:val="24"/>
        </w:rPr>
        <w:t xml:space="preserve"> </w:t>
      </w:r>
      <w:r w:rsidRPr="00C9117E">
        <w:rPr>
          <w:rFonts w:ascii="Times New Roman" w:hAnsi="Times New Roman"/>
          <w:sz w:val="24"/>
          <w:szCs w:val="24"/>
        </w:rPr>
        <w:t>при одновременном выполнении следующих условий:</w:t>
      </w:r>
    </w:p>
    <w:p w:rsidR="00521AB5" w:rsidRPr="00C9117E" w:rsidRDefault="00521AB5" w:rsidP="006F1089">
      <w:pPr>
        <w:pStyle w:val="210"/>
        <w:tabs>
          <w:tab w:val="left" w:pos="1134"/>
        </w:tabs>
        <w:ind w:firstLine="567"/>
        <w:rPr>
          <w:rFonts w:ascii="Times New Roman" w:hAnsi="Times New Roman"/>
          <w:sz w:val="24"/>
          <w:szCs w:val="24"/>
        </w:rPr>
      </w:pPr>
      <w:r w:rsidRPr="00C9117E">
        <w:rPr>
          <w:rFonts w:ascii="Times New Roman" w:hAnsi="Times New Roman"/>
          <w:sz w:val="24"/>
          <w:szCs w:val="24"/>
        </w:rPr>
        <w:t xml:space="preserve">- наличия у Гарантирующего поставщика возможности поставки </w:t>
      </w:r>
      <w:r w:rsidR="002F02DD" w:rsidRPr="00C9117E">
        <w:rPr>
          <w:rFonts w:ascii="Times New Roman" w:hAnsi="Times New Roman"/>
          <w:sz w:val="24"/>
          <w:szCs w:val="24"/>
        </w:rPr>
        <w:t>электрической энергии</w:t>
      </w:r>
      <w:r w:rsidRPr="00C9117E">
        <w:rPr>
          <w:rFonts w:ascii="Times New Roman" w:hAnsi="Times New Roman"/>
          <w:sz w:val="24"/>
          <w:szCs w:val="24"/>
        </w:rPr>
        <w:t>;</w:t>
      </w:r>
    </w:p>
    <w:p w:rsidR="00521AB5" w:rsidRPr="00C9117E" w:rsidRDefault="00521AB5" w:rsidP="006F1089">
      <w:pPr>
        <w:ind w:firstLine="567"/>
        <w:jc w:val="both"/>
        <w:rPr>
          <w:rFonts w:ascii="Times New Roman" w:hAnsi="Times New Roman"/>
          <w:sz w:val="24"/>
          <w:szCs w:val="24"/>
          <w:lang w:val="ru-RU"/>
        </w:rPr>
      </w:pPr>
      <w:r w:rsidRPr="00C9117E">
        <w:rPr>
          <w:rFonts w:ascii="Times New Roman" w:hAnsi="Times New Roman"/>
          <w:sz w:val="24"/>
          <w:szCs w:val="24"/>
          <w:lang w:val="ru-RU"/>
        </w:rPr>
        <w:lastRenderedPageBreak/>
        <w:t>- отсутствия</w:t>
      </w:r>
      <w:r w:rsidR="006F1089" w:rsidRPr="00C9117E">
        <w:rPr>
          <w:rFonts w:ascii="Times New Roman" w:hAnsi="Times New Roman"/>
          <w:sz w:val="24"/>
          <w:szCs w:val="24"/>
          <w:lang w:val="ru-RU"/>
        </w:rPr>
        <w:t xml:space="preserve"> у Потребителя</w:t>
      </w:r>
      <w:r w:rsidRPr="00C9117E">
        <w:rPr>
          <w:rFonts w:ascii="Times New Roman" w:hAnsi="Times New Roman"/>
          <w:sz w:val="24"/>
          <w:szCs w:val="24"/>
          <w:lang w:val="ru-RU"/>
        </w:rPr>
        <w:t xml:space="preserve"> задолженности по настоящему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 xml:space="preserve">у и вытекающих из него обязательств на момент рассмотрения заявки. </w:t>
      </w:r>
    </w:p>
    <w:p w:rsidR="00521AB5" w:rsidRPr="00C9117E" w:rsidRDefault="00521AB5" w:rsidP="0016487C">
      <w:pPr>
        <w:pStyle w:val="a9"/>
        <w:widowControl w:val="0"/>
        <w:numPr>
          <w:ilvl w:val="0"/>
          <w:numId w:val="12"/>
        </w:numPr>
        <w:spacing w:before="120" w:after="120"/>
        <w:rPr>
          <w:sz w:val="24"/>
          <w:szCs w:val="24"/>
        </w:rPr>
      </w:pPr>
      <w:r w:rsidRPr="00C9117E">
        <w:rPr>
          <w:sz w:val="24"/>
          <w:szCs w:val="24"/>
        </w:rPr>
        <w:t>ПОРЯДОК ПОСТАВКИ ЭНЕРГИИ</w:t>
      </w:r>
    </w:p>
    <w:p w:rsidR="00521AB5" w:rsidRPr="00C9117E" w:rsidRDefault="00521AB5" w:rsidP="0016487C">
      <w:pPr>
        <w:pStyle w:val="21"/>
        <w:widowControl w:val="0"/>
        <w:numPr>
          <w:ilvl w:val="1"/>
          <w:numId w:val="3"/>
        </w:numPr>
        <w:tabs>
          <w:tab w:val="left" w:pos="8789"/>
        </w:tabs>
        <w:spacing w:before="0"/>
        <w:jc w:val="both"/>
        <w:rPr>
          <w:b/>
          <w:szCs w:val="24"/>
        </w:rPr>
      </w:pPr>
      <w:r w:rsidRPr="00C9117E">
        <w:rPr>
          <w:b/>
          <w:szCs w:val="24"/>
        </w:rPr>
        <w:t xml:space="preserve"> Порядок поставки энергии:</w:t>
      </w:r>
    </w:p>
    <w:p w:rsidR="00521AB5" w:rsidRPr="00C9117E" w:rsidRDefault="00521AB5" w:rsidP="00341456">
      <w:pPr>
        <w:pStyle w:val="21"/>
        <w:widowControl w:val="0"/>
        <w:numPr>
          <w:ilvl w:val="2"/>
          <w:numId w:val="3"/>
        </w:numPr>
        <w:tabs>
          <w:tab w:val="clear" w:pos="720"/>
          <w:tab w:val="num" w:pos="0"/>
        </w:tabs>
        <w:spacing w:before="0"/>
        <w:ind w:left="0" w:firstLine="0"/>
        <w:jc w:val="both"/>
        <w:rPr>
          <w:szCs w:val="24"/>
        </w:rPr>
      </w:pPr>
      <w:r w:rsidRPr="00C9117E">
        <w:rPr>
          <w:szCs w:val="24"/>
        </w:rPr>
        <w:t xml:space="preserve">Поставка электрической энергии осуществляется по факту ее передачи в точки поставки </w:t>
      </w:r>
      <w:r w:rsidR="00163C2A" w:rsidRPr="00C9117E">
        <w:rPr>
          <w:szCs w:val="24"/>
        </w:rPr>
        <w:t>Потребител</w:t>
      </w:r>
      <w:r w:rsidR="00541BD6" w:rsidRPr="00C9117E">
        <w:rPr>
          <w:szCs w:val="24"/>
        </w:rPr>
        <w:t>я</w:t>
      </w:r>
      <w:r w:rsidRPr="00C9117E">
        <w:rPr>
          <w:szCs w:val="24"/>
        </w:rPr>
        <w:t xml:space="preserve">, указанные в Приложении № 2 к настоящему </w:t>
      </w:r>
      <w:r w:rsidR="00697512" w:rsidRPr="00C9117E">
        <w:rPr>
          <w:szCs w:val="24"/>
        </w:rPr>
        <w:t>договор</w:t>
      </w:r>
      <w:r w:rsidRPr="00C9117E">
        <w:rPr>
          <w:szCs w:val="24"/>
        </w:rPr>
        <w:t>у.</w:t>
      </w:r>
    </w:p>
    <w:p w:rsidR="00521AB5" w:rsidRPr="00C9117E" w:rsidRDefault="00521AB5" w:rsidP="00341456">
      <w:pPr>
        <w:pStyle w:val="21"/>
        <w:widowControl w:val="0"/>
        <w:numPr>
          <w:ilvl w:val="2"/>
          <w:numId w:val="3"/>
        </w:numPr>
        <w:tabs>
          <w:tab w:val="clear" w:pos="720"/>
          <w:tab w:val="num" w:pos="0"/>
        </w:tabs>
        <w:spacing w:before="0"/>
        <w:ind w:left="0" w:firstLine="0"/>
        <w:jc w:val="both"/>
        <w:rPr>
          <w:szCs w:val="24"/>
        </w:rPr>
      </w:pPr>
      <w:r w:rsidRPr="00C9117E">
        <w:rPr>
          <w:szCs w:val="24"/>
        </w:rPr>
        <w:t xml:space="preserve">Обязательства Гарантирующего поставщика считаются исполненными по факту поставки электрической энергии в точки поставки </w:t>
      </w:r>
      <w:r w:rsidR="00163C2A" w:rsidRPr="00C9117E">
        <w:rPr>
          <w:szCs w:val="24"/>
        </w:rPr>
        <w:t>Потребител</w:t>
      </w:r>
      <w:r w:rsidR="00541BD6" w:rsidRPr="00C9117E">
        <w:rPr>
          <w:szCs w:val="24"/>
        </w:rPr>
        <w:t>я</w:t>
      </w:r>
      <w:r w:rsidRPr="00C9117E">
        <w:rPr>
          <w:szCs w:val="24"/>
        </w:rPr>
        <w:t xml:space="preserve">. </w:t>
      </w:r>
    </w:p>
    <w:p w:rsidR="00341456" w:rsidRPr="00C9117E" w:rsidRDefault="00341456" w:rsidP="00341456">
      <w:pPr>
        <w:pStyle w:val="21"/>
        <w:numPr>
          <w:ilvl w:val="2"/>
          <w:numId w:val="3"/>
        </w:numPr>
        <w:tabs>
          <w:tab w:val="clear" w:pos="720"/>
          <w:tab w:val="num" w:pos="0"/>
        </w:tabs>
        <w:spacing w:before="0"/>
        <w:ind w:left="0" w:firstLine="0"/>
        <w:jc w:val="both"/>
        <w:rPr>
          <w:szCs w:val="24"/>
        </w:rPr>
      </w:pPr>
      <w:r w:rsidRPr="00C9117E">
        <w:rPr>
          <w:szCs w:val="24"/>
        </w:rPr>
        <w:t xml:space="preserve">Поставка энергии оформляется актом приема-передачи электрической энергии. Потребитель при получении акта приема-передачи электрической энергии обязан подписать указанный акт в течение 10 дней или представить письменные мотивированные возражения к акту в указанный срок. Уклонение </w:t>
      </w:r>
      <w:r w:rsidR="006F1089" w:rsidRPr="00C9117E">
        <w:rPr>
          <w:szCs w:val="24"/>
        </w:rPr>
        <w:t>Потребителя</w:t>
      </w:r>
      <w:r w:rsidRPr="00C9117E">
        <w:rPr>
          <w:szCs w:val="24"/>
        </w:rPr>
        <w:t xml:space="preserve"> от подписания акта не является основанием для неисполнения обязательств по оплате поставленной электрической энергии.</w:t>
      </w:r>
    </w:p>
    <w:p w:rsidR="00341456" w:rsidRPr="00C9117E" w:rsidRDefault="00341456" w:rsidP="00341456">
      <w:pPr>
        <w:pStyle w:val="21"/>
        <w:spacing w:before="0"/>
        <w:jc w:val="both"/>
        <w:rPr>
          <w:szCs w:val="24"/>
        </w:rPr>
      </w:pPr>
    </w:p>
    <w:p w:rsidR="00521AB5" w:rsidRPr="00C9117E" w:rsidRDefault="00521AB5" w:rsidP="0016487C">
      <w:pPr>
        <w:pStyle w:val="af2"/>
        <w:widowControl w:val="0"/>
        <w:numPr>
          <w:ilvl w:val="1"/>
          <w:numId w:val="3"/>
        </w:numPr>
        <w:ind w:right="-2"/>
        <w:jc w:val="both"/>
        <w:rPr>
          <w:rFonts w:ascii="Times New Roman" w:hAnsi="Times New Roman"/>
          <w:b/>
          <w:sz w:val="24"/>
          <w:szCs w:val="24"/>
        </w:rPr>
      </w:pPr>
      <w:r w:rsidRPr="00C9117E">
        <w:rPr>
          <w:rFonts w:ascii="Times New Roman" w:hAnsi="Times New Roman"/>
          <w:b/>
          <w:sz w:val="24"/>
          <w:szCs w:val="24"/>
        </w:rPr>
        <w:t xml:space="preserve"> Порядок ограничения (прекращения) поставки энергии:</w:t>
      </w:r>
    </w:p>
    <w:p w:rsidR="00521AB5" w:rsidRPr="00C9117E" w:rsidRDefault="00521AB5" w:rsidP="0016487C">
      <w:pPr>
        <w:pStyle w:val="a8"/>
        <w:numPr>
          <w:ilvl w:val="2"/>
          <w:numId w:val="3"/>
        </w:numPr>
        <w:rPr>
          <w:sz w:val="24"/>
          <w:szCs w:val="24"/>
        </w:rPr>
      </w:pPr>
      <w:r w:rsidRPr="00C9117E">
        <w:rPr>
          <w:sz w:val="24"/>
          <w:szCs w:val="24"/>
        </w:rPr>
        <w:t xml:space="preserve">Полное и (или) частичное ограничение режима потребления энергии применяется в случаях, предусмотренных настоящим </w:t>
      </w:r>
      <w:r w:rsidR="00697512" w:rsidRPr="00C9117E">
        <w:rPr>
          <w:sz w:val="24"/>
          <w:szCs w:val="24"/>
        </w:rPr>
        <w:t>договор</w:t>
      </w:r>
      <w:r w:rsidRPr="00C9117E">
        <w:rPr>
          <w:sz w:val="24"/>
          <w:szCs w:val="24"/>
        </w:rPr>
        <w:t>ом и/или действующим законодательством, в том числе:</w:t>
      </w:r>
    </w:p>
    <w:p w:rsidR="00521AB5" w:rsidRPr="00C9117E" w:rsidRDefault="006F1089" w:rsidP="006F1089">
      <w:pPr>
        <w:pStyle w:val="aa"/>
        <w:ind w:right="-58" w:firstLine="567"/>
        <w:rPr>
          <w:szCs w:val="24"/>
        </w:rPr>
      </w:pPr>
      <w:r w:rsidRPr="00C9117E">
        <w:rPr>
          <w:szCs w:val="24"/>
        </w:rPr>
        <w:t xml:space="preserve">а) </w:t>
      </w:r>
      <w:r w:rsidR="00521AB5" w:rsidRPr="00C9117E">
        <w:rPr>
          <w:szCs w:val="24"/>
        </w:rPr>
        <w:t xml:space="preserve">неисполнение или ненадлежащее исполнение </w:t>
      </w:r>
      <w:r w:rsidR="00163C2A" w:rsidRPr="00C9117E">
        <w:rPr>
          <w:szCs w:val="24"/>
        </w:rPr>
        <w:t>Потребител</w:t>
      </w:r>
      <w:r w:rsidR="00541BD6" w:rsidRPr="00C9117E">
        <w:rPr>
          <w:szCs w:val="24"/>
        </w:rPr>
        <w:t>е</w:t>
      </w:r>
      <w:r w:rsidR="00521AB5" w:rsidRPr="00C9117E">
        <w:rPr>
          <w:szCs w:val="24"/>
        </w:rPr>
        <w:t xml:space="preserve">м обязательств по оплате энергии и услуг, оказание которых является неотъемлемой частью процесса энергоснабжения </w:t>
      </w:r>
      <w:r w:rsidR="00163C2A" w:rsidRPr="00C9117E">
        <w:rPr>
          <w:szCs w:val="24"/>
        </w:rPr>
        <w:t>Потребител</w:t>
      </w:r>
      <w:r w:rsidR="00541BD6" w:rsidRPr="00C9117E">
        <w:rPr>
          <w:szCs w:val="24"/>
        </w:rPr>
        <w:t>я</w:t>
      </w:r>
      <w:r w:rsidR="00521AB5" w:rsidRPr="00C9117E">
        <w:rPr>
          <w:szCs w:val="24"/>
        </w:rPr>
        <w:t>;</w:t>
      </w:r>
    </w:p>
    <w:p w:rsidR="00521AB5" w:rsidRPr="00C9117E" w:rsidRDefault="006F1089" w:rsidP="006F1089">
      <w:pPr>
        <w:pStyle w:val="aa"/>
        <w:ind w:right="-58" w:firstLine="567"/>
        <w:rPr>
          <w:szCs w:val="24"/>
        </w:rPr>
      </w:pPr>
      <w:r w:rsidRPr="00C9117E">
        <w:rPr>
          <w:szCs w:val="24"/>
        </w:rPr>
        <w:t xml:space="preserve">б) </w:t>
      </w:r>
      <w:r w:rsidR="00521AB5" w:rsidRPr="00C9117E">
        <w:rPr>
          <w:szCs w:val="24"/>
        </w:rPr>
        <w:t xml:space="preserve">прекращение обязательств Сторон по </w:t>
      </w:r>
      <w:r w:rsidR="00697512" w:rsidRPr="00C9117E">
        <w:rPr>
          <w:szCs w:val="24"/>
        </w:rPr>
        <w:t>договор</w:t>
      </w:r>
      <w:r w:rsidR="00521AB5" w:rsidRPr="00C9117E">
        <w:rPr>
          <w:szCs w:val="24"/>
        </w:rPr>
        <w:t xml:space="preserve">у, на основании которого осуществляется энергоснабжение </w:t>
      </w:r>
      <w:r w:rsidR="00163C2A" w:rsidRPr="00C9117E">
        <w:rPr>
          <w:szCs w:val="24"/>
        </w:rPr>
        <w:t>Потребител</w:t>
      </w:r>
      <w:r w:rsidR="00541BD6" w:rsidRPr="00C9117E">
        <w:rPr>
          <w:szCs w:val="24"/>
        </w:rPr>
        <w:t>я</w:t>
      </w:r>
      <w:r w:rsidR="00521AB5" w:rsidRPr="00C9117E">
        <w:rPr>
          <w:szCs w:val="24"/>
        </w:rPr>
        <w:t>;</w:t>
      </w:r>
    </w:p>
    <w:p w:rsidR="00521AB5" w:rsidRPr="00C9117E" w:rsidRDefault="006F1089" w:rsidP="006F1089">
      <w:pPr>
        <w:pStyle w:val="aa"/>
        <w:ind w:right="-58" w:firstLine="567"/>
        <w:rPr>
          <w:szCs w:val="24"/>
        </w:rPr>
      </w:pPr>
      <w:r w:rsidRPr="00C9117E">
        <w:rPr>
          <w:szCs w:val="24"/>
        </w:rPr>
        <w:t xml:space="preserve">в) </w:t>
      </w:r>
      <w:r w:rsidR="00521AB5" w:rsidRPr="00C9117E">
        <w:rPr>
          <w:szCs w:val="24"/>
        </w:rPr>
        <w:t xml:space="preserve">выявление фактов </w:t>
      </w:r>
      <w:proofErr w:type="spellStart"/>
      <w:r w:rsidR="00521AB5" w:rsidRPr="00C9117E">
        <w:rPr>
          <w:szCs w:val="24"/>
        </w:rPr>
        <w:t>безучетного</w:t>
      </w:r>
      <w:proofErr w:type="spellEnd"/>
      <w:r w:rsidR="00521AB5" w:rsidRPr="00C9117E">
        <w:rPr>
          <w:szCs w:val="24"/>
        </w:rPr>
        <w:t xml:space="preserve"> потребления энергии и/или при присоединении </w:t>
      </w:r>
      <w:r w:rsidR="00163C2A" w:rsidRPr="00C9117E">
        <w:rPr>
          <w:szCs w:val="24"/>
        </w:rPr>
        <w:t>Потребител</w:t>
      </w:r>
      <w:r w:rsidR="00541BD6" w:rsidRPr="00C9117E">
        <w:rPr>
          <w:szCs w:val="24"/>
        </w:rPr>
        <w:t>е</w:t>
      </w:r>
      <w:r w:rsidR="00521AB5" w:rsidRPr="00C9117E">
        <w:rPr>
          <w:szCs w:val="24"/>
        </w:rPr>
        <w:t xml:space="preserve">м </w:t>
      </w:r>
      <w:proofErr w:type="spellStart"/>
      <w:r w:rsidR="00521AB5" w:rsidRPr="00C9117E">
        <w:rPr>
          <w:szCs w:val="24"/>
        </w:rPr>
        <w:t>энергопринимающих</w:t>
      </w:r>
      <w:proofErr w:type="spellEnd"/>
      <w:r w:rsidR="00521AB5" w:rsidRPr="00C9117E">
        <w:rPr>
          <w:szCs w:val="24"/>
        </w:rPr>
        <w:t xml:space="preserve"> устройств с нарушением установленного порядка технологического присоединения </w:t>
      </w:r>
      <w:proofErr w:type="spellStart"/>
      <w:r w:rsidR="00521AB5" w:rsidRPr="00C9117E">
        <w:rPr>
          <w:szCs w:val="24"/>
        </w:rPr>
        <w:t>энергопринимающих</w:t>
      </w:r>
      <w:proofErr w:type="spellEnd"/>
      <w:r w:rsidR="00521AB5" w:rsidRPr="00C9117E">
        <w:rPr>
          <w:szCs w:val="24"/>
        </w:rPr>
        <w:t xml:space="preserve"> устройств к электрическим сетям;</w:t>
      </w:r>
    </w:p>
    <w:p w:rsidR="00521AB5" w:rsidRPr="00C9117E" w:rsidRDefault="006F1089" w:rsidP="006F1089">
      <w:pPr>
        <w:pStyle w:val="aa"/>
        <w:ind w:right="-58" w:firstLine="567"/>
        <w:rPr>
          <w:szCs w:val="24"/>
        </w:rPr>
      </w:pPr>
      <w:r w:rsidRPr="00C9117E">
        <w:rPr>
          <w:szCs w:val="24"/>
        </w:rPr>
        <w:t xml:space="preserve">г) </w:t>
      </w:r>
      <w:r w:rsidR="00521AB5" w:rsidRPr="00C9117E">
        <w:rPr>
          <w:szCs w:val="24"/>
        </w:rPr>
        <w:t xml:space="preserve">при наличии заключения органа государственного энергетического надзора о неудовлетворительном состоянии энергетических установок </w:t>
      </w:r>
      <w:r w:rsidR="00163C2A" w:rsidRPr="00C9117E">
        <w:rPr>
          <w:szCs w:val="24"/>
        </w:rPr>
        <w:t>Потребител</w:t>
      </w:r>
      <w:r w:rsidR="00541BD6" w:rsidRPr="00C9117E">
        <w:rPr>
          <w:szCs w:val="24"/>
        </w:rPr>
        <w:t>я</w:t>
      </w:r>
      <w:r w:rsidR="00521AB5" w:rsidRPr="00C9117E">
        <w:rPr>
          <w:szCs w:val="24"/>
        </w:rPr>
        <w:t>, которое угрожает аварией или создает угрозу жизни и безопасности граждан;</w:t>
      </w:r>
    </w:p>
    <w:p w:rsidR="00521AB5" w:rsidRPr="00C9117E" w:rsidRDefault="006F1089" w:rsidP="006F1089">
      <w:pPr>
        <w:pStyle w:val="aa"/>
        <w:ind w:right="-58" w:firstLine="567"/>
        <w:rPr>
          <w:szCs w:val="24"/>
        </w:rPr>
      </w:pPr>
      <w:r w:rsidRPr="00C9117E">
        <w:rPr>
          <w:szCs w:val="24"/>
        </w:rPr>
        <w:t xml:space="preserve">д) </w:t>
      </w:r>
      <w:r w:rsidR="00521AB5" w:rsidRPr="00C9117E">
        <w:rPr>
          <w:szCs w:val="24"/>
        </w:rPr>
        <w:t xml:space="preserve">при проведении плановых работ по ремонту электрооборудования Сетевой организацией, когда схема энергоснабжения </w:t>
      </w:r>
      <w:r w:rsidR="00163C2A" w:rsidRPr="00C9117E">
        <w:rPr>
          <w:szCs w:val="24"/>
        </w:rPr>
        <w:t>Потребителя</w:t>
      </w:r>
      <w:r w:rsidR="00541BD6" w:rsidRPr="00C9117E">
        <w:rPr>
          <w:szCs w:val="24"/>
        </w:rPr>
        <w:t xml:space="preserve"> </w:t>
      </w:r>
      <w:r w:rsidR="00521AB5" w:rsidRPr="00C9117E">
        <w:rPr>
          <w:szCs w:val="24"/>
        </w:rPr>
        <w:t>не позволяет проводить ремонтные работы без такого ограничения;</w:t>
      </w:r>
    </w:p>
    <w:p w:rsidR="00521AB5" w:rsidRPr="00C9117E" w:rsidRDefault="006F1089" w:rsidP="006F1089">
      <w:pPr>
        <w:pStyle w:val="aa"/>
        <w:ind w:right="-58" w:firstLine="567"/>
        <w:rPr>
          <w:szCs w:val="24"/>
        </w:rPr>
      </w:pPr>
      <w:r w:rsidRPr="00C9117E">
        <w:rPr>
          <w:szCs w:val="24"/>
        </w:rPr>
        <w:t xml:space="preserve">е) </w:t>
      </w:r>
      <w:r w:rsidR="00521AB5" w:rsidRPr="00C9117E">
        <w:rPr>
          <w:szCs w:val="24"/>
        </w:rPr>
        <w:t>возникновение (угроза возникновения) аварийных электроэнергетических режимов (аварийных ограничений);</w:t>
      </w:r>
    </w:p>
    <w:p w:rsidR="00521AB5" w:rsidRPr="00C9117E" w:rsidRDefault="006F1089" w:rsidP="006F1089">
      <w:pPr>
        <w:pStyle w:val="aa"/>
        <w:ind w:right="-58" w:firstLine="567"/>
        <w:rPr>
          <w:szCs w:val="24"/>
        </w:rPr>
      </w:pPr>
      <w:r w:rsidRPr="00C9117E">
        <w:rPr>
          <w:szCs w:val="24"/>
        </w:rPr>
        <w:t xml:space="preserve">ж) </w:t>
      </w:r>
      <w:r w:rsidR="00521AB5" w:rsidRPr="00C9117E">
        <w:rPr>
          <w:szCs w:val="24"/>
        </w:rPr>
        <w:t xml:space="preserve">возникновение </w:t>
      </w:r>
      <w:proofErr w:type="spellStart"/>
      <w:r w:rsidR="00521AB5" w:rsidRPr="00C9117E">
        <w:rPr>
          <w:szCs w:val="24"/>
        </w:rPr>
        <w:t>внерегламентных</w:t>
      </w:r>
      <w:proofErr w:type="spellEnd"/>
      <w:r w:rsidR="00521AB5" w:rsidRPr="00C9117E">
        <w:rPr>
          <w:szCs w:val="24"/>
        </w:rPr>
        <w:t xml:space="preserve"> отключений;</w:t>
      </w:r>
    </w:p>
    <w:p w:rsidR="00521AB5" w:rsidRPr="00C9117E" w:rsidRDefault="006F1089" w:rsidP="006F1089">
      <w:pPr>
        <w:pStyle w:val="aa"/>
        <w:ind w:right="-58" w:firstLine="567"/>
        <w:rPr>
          <w:szCs w:val="24"/>
        </w:rPr>
      </w:pPr>
      <w:r w:rsidRPr="00C9117E">
        <w:rPr>
          <w:szCs w:val="24"/>
        </w:rPr>
        <w:t xml:space="preserve">з) </w:t>
      </w:r>
      <w:r w:rsidR="00521AB5" w:rsidRPr="00C9117E">
        <w:rPr>
          <w:szCs w:val="24"/>
        </w:rPr>
        <w:t xml:space="preserve">при наличии обращения </w:t>
      </w:r>
      <w:r w:rsidR="00163C2A" w:rsidRPr="00C9117E">
        <w:rPr>
          <w:szCs w:val="24"/>
        </w:rPr>
        <w:t>Потребител</w:t>
      </w:r>
      <w:r w:rsidR="00541BD6" w:rsidRPr="00C9117E">
        <w:rPr>
          <w:szCs w:val="24"/>
        </w:rPr>
        <w:t>я</w:t>
      </w:r>
      <w:r w:rsidR="00521AB5" w:rsidRPr="00C9117E">
        <w:rPr>
          <w:szCs w:val="24"/>
        </w:rPr>
        <w:t>.</w:t>
      </w:r>
    </w:p>
    <w:p w:rsidR="00521AB5" w:rsidRPr="00C9117E" w:rsidRDefault="00521AB5" w:rsidP="00521AB5">
      <w:pPr>
        <w:pStyle w:val="a8"/>
        <w:ind w:firstLine="0"/>
        <w:rPr>
          <w:sz w:val="24"/>
          <w:szCs w:val="24"/>
        </w:rPr>
      </w:pPr>
      <w:r w:rsidRPr="00C9117E">
        <w:rPr>
          <w:sz w:val="24"/>
          <w:szCs w:val="24"/>
        </w:rPr>
        <w:t xml:space="preserve">4.2.1.1. Частичное ограничение режима потребления энергии до уровня технологической или аварийной брони применяется в случаях, предусмотренных настоящим </w:t>
      </w:r>
      <w:r w:rsidR="00697512" w:rsidRPr="00C9117E">
        <w:rPr>
          <w:sz w:val="24"/>
          <w:szCs w:val="24"/>
        </w:rPr>
        <w:t>договор</w:t>
      </w:r>
      <w:r w:rsidRPr="00C9117E">
        <w:rPr>
          <w:sz w:val="24"/>
          <w:szCs w:val="24"/>
        </w:rPr>
        <w:t>ом и/или действующим законодательством, в том числе:</w:t>
      </w:r>
    </w:p>
    <w:p w:rsidR="00521AB5" w:rsidRPr="00C9117E" w:rsidRDefault="006F1089" w:rsidP="00521AB5">
      <w:pPr>
        <w:pStyle w:val="a8"/>
        <w:ind w:firstLine="567"/>
        <w:rPr>
          <w:sz w:val="24"/>
          <w:szCs w:val="24"/>
        </w:rPr>
      </w:pPr>
      <w:r w:rsidRPr="00C9117E">
        <w:rPr>
          <w:rFonts w:eastAsia="Calibri"/>
          <w:sz w:val="24"/>
          <w:szCs w:val="24"/>
        </w:rPr>
        <w:t>п</w:t>
      </w:r>
      <w:r w:rsidR="00521AB5" w:rsidRPr="00C9117E">
        <w:rPr>
          <w:rFonts w:eastAsia="Calibri"/>
          <w:sz w:val="24"/>
          <w:szCs w:val="24"/>
        </w:rPr>
        <w:t xml:space="preserve">ри отсутствии у </w:t>
      </w:r>
      <w:r w:rsidR="00163C2A" w:rsidRPr="00C9117E">
        <w:rPr>
          <w:rFonts w:eastAsia="Calibri"/>
          <w:sz w:val="24"/>
          <w:szCs w:val="24"/>
        </w:rPr>
        <w:t>Потребителя</w:t>
      </w:r>
      <w:r w:rsidR="00541BD6" w:rsidRPr="00C9117E">
        <w:rPr>
          <w:rFonts w:eastAsia="Calibri"/>
          <w:sz w:val="24"/>
          <w:szCs w:val="24"/>
        </w:rPr>
        <w:t xml:space="preserve"> </w:t>
      </w:r>
      <w:r w:rsidR="00521AB5" w:rsidRPr="00C9117E">
        <w:rPr>
          <w:rFonts w:eastAsia="Calibri"/>
          <w:sz w:val="24"/>
          <w:szCs w:val="24"/>
        </w:rPr>
        <w:t xml:space="preserve">акта согласования аварийной брони, величины аварийной брони определяются Гарантирующим поставщиком по согласованию с Сетевой организацией в размере не менее 10 процентов максимальной мощности соответствующих объектов такого </w:t>
      </w:r>
      <w:r w:rsidR="00163C2A" w:rsidRPr="00C9117E">
        <w:rPr>
          <w:rFonts w:eastAsia="Calibri"/>
          <w:sz w:val="24"/>
          <w:szCs w:val="24"/>
        </w:rPr>
        <w:t>Потребител</w:t>
      </w:r>
      <w:r w:rsidR="00541BD6" w:rsidRPr="00C9117E">
        <w:rPr>
          <w:rFonts w:eastAsia="Calibri"/>
          <w:sz w:val="24"/>
          <w:szCs w:val="24"/>
        </w:rPr>
        <w:t>я</w:t>
      </w:r>
      <w:r w:rsidR="00521AB5" w:rsidRPr="00C9117E">
        <w:rPr>
          <w:rFonts w:eastAsia="Calibri"/>
          <w:sz w:val="24"/>
          <w:szCs w:val="24"/>
        </w:rPr>
        <w:t xml:space="preserve">, а </w:t>
      </w:r>
      <w:r w:rsidR="00163C2A" w:rsidRPr="00C9117E">
        <w:rPr>
          <w:rFonts w:eastAsia="Calibri"/>
          <w:sz w:val="24"/>
          <w:szCs w:val="24"/>
        </w:rPr>
        <w:t>Потребитель</w:t>
      </w:r>
      <w:r w:rsidR="00521AB5" w:rsidRPr="00C9117E">
        <w:rPr>
          <w:rFonts w:eastAsia="Calibri"/>
          <w:sz w:val="24"/>
          <w:szCs w:val="24"/>
        </w:rPr>
        <w:t xml:space="preserve"> несет ответственность за последствия, в том числе перед третьими лицами, вызванные применением к нему ограничения режима потребления в соответствии с Правилами полного и (или) частичного ограничения режима потребления электрической энергии</w:t>
      </w:r>
      <w:r w:rsidRPr="00C9117E">
        <w:rPr>
          <w:rFonts w:eastAsia="Calibri"/>
          <w:sz w:val="24"/>
          <w:szCs w:val="24"/>
        </w:rPr>
        <w:t>.</w:t>
      </w:r>
    </w:p>
    <w:p w:rsidR="00521AB5" w:rsidRPr="00C9117E" w:rsidRDefault="00521AB5" w:rsidP="00521AB5">
      <w:pPr>
        <w:pStyle w:val="a8"/>
        <w:ind w:firstLine="0"/>
        <w:rPr>
          <w:sz w:val="24"/>
          <w:szCs w:val="24"/>
        </w:rPr>
      </w:pPr>
      <w:r w:rsidRPr="00C9117E">
        <w:rPr>
          <w:sz w:val="24"/>
          <w:szCs w:val="24"/>
        </w:rPr>
        <w:t xml:space="preserve">4.2.1.2. Полное ограничение режима потребления энергии применяется в случаях, предусмотренных настоящим </w:t>
      </w:r>
      <w:r w:rsidR="00697512" w:rsidRPr="00C9117E">
        <w:rPr>
          <w:sz w:val="24"/>
          <w:szCs w:val="24"/>
        </w:rPr>
        <w:t>договор</w:t>
      </w:r>
      <w:r w:rsidRPr="00C9117E">
        <w:rPr>
          <w:sz w:val="24"/>
          <w:szCs w:val="24"/>
        </w:rPr>
        <w:t>ом и/или действующим законодательством, в том числе:</w:t>
      </w:r>
    </w:p>
    <w:p w:rsidR="00521AB5" w:rsidRPr="00C9117E" w:rsidRDefault="006F1089" w:rsidP="00521AB5">
      <w:pPr>
        <w:pStyle w:val="aa"/>
        <w:tabs>
          <w:tab w:val="left" w:pos="993"/>
        </w:tabs>
        <w:ind w:right="-58" w:firstLine="567"/>
        <w:rPr>
          <w:szCs w:val="24"/>
        </w:rPr>
      </w:pPr>
      <w:r w:rsidRPr="00C9117E">
        <w:rPr>
          <w:szCs w:val="24"/>
        </w:rPr>
        <w:t xml:space="preserve">а) </w:t>
      </w:r>
      <w:r w:rsidRPr="00C9117E">
        <w:rPr>
          <w:szCs w:val="24"/>
        </w:rPr>
        <w:tab/>
      </w:r>
      <w:r w:rsidR="00521AB5" w:rsidRPr="00C9117E">
        <w:rPr>
          <w:szCs w:val="24"/>
        </w:rPr>
        <w:t xml:space="preserve">прекращение обязательств Сторон по </w:t>
      </w:r>
      <w:r w:rsidR="00697512" w:rsidRPr="00C9117E">
        <w:rPr>
          <w:szCs w:val="24"/>
        </w:rPr>
        <w:t>договор</w:t>
      </w:r>
      <w:r w:rsidR="00521AB5" w:rsidRPr="00C9117E">
        <w:rPr>
          <w:szCs w:val="24"/>
        </w:rPr>
        <w:t xml:space="preserve">у, на основании которого осуществляется энергоснабжение </w:t>
      </w:r>
      <w:r w:rsidR="00163C2A" w:rsidRPr="00C9117E">
        <w:rPr>
          <w:szCs w:val="24"/>
        </w:rPr>
        <w:t>Потребител</w:t>
      </w:r>
      <w:r w:rsidR="00541BD6" w:rsidRPr="00C9117E">
        <w:rPr>
          <w:szCs w:val="24"/>
        </w:rPr>
        <w:t>я</w:t>
      </w:r>
      <w:r w:rsidR="00521AB5" w:rsidRPr="00C9117E">
        <w:rPr>
          <w:szCs w:val="24"/>
        </w:rPr>
        <w:t>;</w:t>
      </w:r>
    </w:p>
    <w:p w:rsidR="00521AB5" w:rsidRPr="00C9117E" w:rsidRDefault="006F1089" w:rsidP="00521AB5">
      <w:pPr>
        <w:pStyle w:val="aa"/>
        <w:tabs>
          <w:tab w:val="left" w:pos="993"/>
        </w:tabs>
        <w:ind w:right="-58" w:firstLine="567"/>
        <w:rPr>
          <w:szCs w:val="24"/>
        </w:rPr>
      </w:pPr>
      <w:r w:rsidRPr="00C9117E">
        <w:rPr>
          <w:szCs w:val="24"/>
        </w:rPr>
        <w:t xml:space="preserve">б) </w:t>
      </w:r>
      <w:r w:rsidRPr="00C9117E">
        <w:rPr>
          <w:szCs w:val="24"/>
        </w:rPr>
        <w:tab/>
      </w:r>
      <w:r w:rsidR="00521AB5" w:rsidRPr="00C9117E">
        <w:rPr>
          <w:szCs w:val="24"/>
        </w:rPr>
        <w:t xml:space="preserve">при наличии обращения </w:t>
      </w:r>
      <w:r w:rsidR="00163C2A" w:rsidRPr="00C9117E">
        <w:rPr>
          <w:szCs w:val="24"/>
        </w:rPr>
        <w:t>Потребител</w:t>
      </w:r>
      <w:r w:rsidR="00541BD6" w:rsidRPr="00C9117E">
        <w:rPr>
          <w:szCs w:val="24"/>
        </w:rPr>
        <w:t>я</w:t>
      </w:r>
      <w:r w:rsidR="00521AB5" w:rsidRPr="00C9117E">
        <w:rPr>
          <w:szCs w:val="24"/>
        </w:rPr>
        <w:t>.</w:t>
      </w:r>
    </w:p>
    <w:p w:rsidR="00521AB5" w:rsidRPr="00C9117E" w:rsidRDefault="00521AB5" w:rsidP="0016487C">
      <w:pPr>
        <w:pStyle w:val="a8"/>
        <w:numPr>
          <w:ilvl w:val="2"/>
          <w:numId w:val="3"/>
        </w:numPr>
        <w:ind w:left="0" w:firstLine="0"/>
        <w:rPr>
          <w:sz w:val="24"/>
          <w:szCs w:val="24"/>
        </w:rPr>
      </w:pPr>
      <w:r w:rsidRPr="00C9117E">
        <w:rPr>
          <w:sz w:val="24"/>
          <w:szCs w:val="24"/>
        </w:rPr>
        <w:lastRenderedPageBreak/>
        <w:t xml:space="preserve">Гарантирующий поставщик и (или) Сетевая организация уведомляет </w:t>
      </w:r>
      <w:r w:rsidR="00163C2A" w:rsidRPr="00C9117E">
        <w:rPr>
          <w:sz w:val="24"/>
          <w:szCs w:val="24"/>
        </w:rPr>
        <w:t>Потребителя</w:t>
      </w:r>
      <w:r w:rsidR="00541BD6" w:rsidRPr="00C9117E">
        <w:rPr>
          <w:sz w:val="24"/>
          <w:szCs w:val="24"/>
        </w:rPr>
        <w:t xml:space="preserve"> </w:t>
      </w:r>
      <w:r w:rsidRPr="00C9117E">
        <w:rPr>
          <w:sz w:val="24"/>
          <w:szCs w:val="24"/>
        </w:rPr>
        <w:t xml:space="preserve">об ограничении режима потребления </w:t>
      </w:r>
      <w:r w:rsidR="002F02DD" w:rsidRPr="00C9117E">
        <w:rPr>
          <w:sz w:val="24"/>
          <w:szCs w:val="24"/>
        </w:rPr>
        <w:t>электрической энергии</w:t>
      </w:r>
      <w:r w:rsidRPr="00C9117E">
        <w:rPr>
          <w:sz w:val="24"/>
          <w:szCs w:val="24"/>
        </w:rPr>
        <w:t xml:space="preserve"> в порядке и сроки, установленные действующим законодательством.</w:t>
      </w:r>
    </w:p>
    <w:p w:rsidR="00521AB5" w:rsidRPr="00C9117E" w:rsidRDefault="00341456" w:rsidP="0016487C">
      <w:pPr>
        <w:pStyle w:val="a8"/>
        <w:numPr>
          <w:ilvl w:val="2"/>
          <w:numId w:val="3"/>
        </w:numPr>
        <w:ind w:left="0" w:firstLine="0"/>
        <w:rPr>
          <w:sz w:val="24"/>
          <w:szCs w:val="24"/>
        </w:rPr>
      </w:pPr>
      <w:r w:rsidRPr="00C9117E">
        <w:rPr>
          <w:sz w:val="24"/>
          <w:szCs w:val="24"/>
        </w:rPr>
        <w:t>В случае неисполнения или ненадлежащего исполнения Потребителем обязательств по оплате, сообщение о предстоящем ограничении режима потребления электрической энергии вручается Потребителю под расписку или направляется Потребителю способом, обеспечивающим получение такого сообщения (заказным почтовым отправлением с уведомлением о вручении, телефонограммой, факсом, электронной почтой по реквизитам Потребителя, определенным в разделе 11 настоящего договора).</w:t>
      </w:r>
    </w:p>
    <w:p w:rsidR="00521AB5" w:rsidRPr="00C9117E" w:rsidRDefault="00521AB5" w:rsidP="0016487C">
      <w:pPr>
        <w:pStyle w:val="a8"/>
        <w:numPr>
          <w:ilvl w:val="2"/>
          <w:numId w:val="3"/>
        </w:numPr>
        <w:tabs>
          <w:tab w:val="clear" w:pos="720"/>
          <w:tab w:val="num" w:pos="0"/>
        </w:tabs>
        <w:ind w:left="0" w:firstLine="0"/>
        <w:rPr>
          <w:sz w:val="24"/>
          <w:szCs w:val="24"/>
        </w:rPr>
      </w:pPr>
      <w:r w:rsidRPr="00C9117E">
        <w:rPr>
          <w:sz w:val="24"/>
          <w:szCs w:val="24"/>
        </w:rPr>
        <w:t xml:space="preserve">Частичное ограничение режима потребления </w:t>
      </w:r>
      <w:r w:rsidR="002F02DD" w:rsidRPr="00C9117E">
        <w:rPr>
          <w:sz w:val="24"/>
          <w:szCs w:val="24"/>
        </w:rPr>
        <w:t>электрической энергии</w:t>
      </w:r>
      <w:r w:rsidRPr="00C9117E">
        <w:rPr>
          <w:sz w:val="24"/>
          <w:szCs w:val="24"/>
        </w:rPr>
        <w:t xml:space="preserve"> в случаях, предусмотренных п. 4.2.1 настоящего </w:t>
      </w:r>
      <w:r w:rsidR="00697512" w:rsidRPr="00C9117E">
        <w:rPr>
          <w:sz w:val="24"/>
          <w:szCs w:val="24"/>
        </w:rPr>
        <w:t>договор</w:t>
      </w:r>
      <w:r w:rsidRPr="00C9117E">
        <w:rPr>
          <w:sz w:val="24"/>
          <w:szCs w:val="24"/>
        </w:rPr>
        <w:t>а, производится по усмотрению Гарантирующего поставщика следующим способом:</w:t>
      </w:r>
    </w:p>
    <w:p w:rsidR="00521AB5" w:rsidRPr="00C9117E" w:rsidRDefault="00521AB5" w:rsidP="00521AB5">
      <w:pPr>
        <w:pStyle w:val="a8"/>
        <w:ind w:firstLine="0"/>
        <w:rPr>
          <w:sz w:val="24"/>
          <w:szCs w:val="24"/>
        </w:rPr>
      </w:pPr>
      <w:r w:rsidRPr="00C9117E">
        <w:rPr>
          <w:sz w:val="24"/>
          <w:szCs w:val="24"/>
        </w:rPr>
        <w:tab/>
      </w:r>
      <w:r w:rsidR="006F1089" w:rsidRPr="00C9117E">
        <w:rPr>
          <w:sz w:val="24"/>
          <w:szCs w:val="24"/>
        </w:rPr>
        <w:t xml:space="preserve">а) </w:t>
      </w:r>
      <w:r w:rsidR="00B26957" w:rsidRPr="00C9117E">
        <w:rPr>
          <w:sz w:val="24"/>
          <w:szCs w:val="24"/>
        </w:rPr>
        <w:t>Потребителем самостоятельно под контролем Гарантирующего поставщика и/или Сетевой организации с использованием всех доступных средств измерения, контрольных выездов и контрольных замеров</w:t>
      </w:r>
      <w:r w:rsidRPr="00C9117E">
        <w:rPr>
          <w:sz w:val="24"/>
          <w:szCs w:val="24"/>
        </w:rPr>
        <w:t>;</w:t>
      </w:r>
    </w:p>
    <w:p w:rsidR="00521AB5" w:rsidRPr="00C9117E" w:rsidRDefault="00521AB5" w:rsidP="00521AB5">
      <w:pPr>
        <w:pStyle w:val="a8"/>
        <w:tabs>
          <w:tab w:val="num" w:pos="709"/>
        </w:tabs>
        <w:rPr>
          <w:rFonts w:eastAsia="Calibri"/>
          <w:sz w:val="24"/>
          <w:szCs w:val="24"/>
        </w:rPr>
      </w:pPr>
      <w:r w:rsidRPr="00C9117E">
        <w:rPr>
          <w:sz w:val="24"/>
          <w:szCs w:val="24"/>
        </w:rPr>
        <w:tab/>
      </w:r>
      <w:r w:rsidR="006F1089" w:rsidRPr="00C9117E">
        <w:rPr>
          <w:sz w:val="24"/>
          <w:szCs w:val="24"/>
        </w:rPr>
        <w:t xml:space="preserve">б) </w:t>
      </w:r>
      <w:r w:rsidRPr="00C9117E">
        <w:rPr>
          <w:sz w:val="24"/>
          <w:szCs w:val="24"/>
        </w:rPr>
        <w:t xml:space="preserve">Сетевой организацией в принадлежащих ей электроустановках при наличии технической возможности снижения объема энергии, подаваемой </w:t>
      </w:r>
      <w:r w:rsidR="00163C2A" w:rsidRPr="00C9117E">
        <w:rPr>
          <w:sz w:val="24"/>
          <w:szCs w:val="24"/>
        </w:rPr>
        <w:t>Потребител</w:t>
      </w:r>
      <w:r w:rsidR="00541BD6" w:rsidRPr="00C9117E">
        <w:rPr>
          <w:sz w:val="24"/>
          <w:szCs w:val="24"/>
        </w:rPr>
        <w:t>ю</w:t>
      </w:r>
      <w:r w:rsidRPr="00C9117E">
        <w:rPr>
          <w:sz w:val="24"/>
          <w:szCs w:val="24"/>
        </w:rPr>
        <w:t>.</w:t>
      </w:r>
      <w:r w:rsidRPr="00C9117E">
        <w:rPr>
          <w:rFonts w:eastAsia="Calibri"/>
          <w:sz w:val="24"/>
          <w:szCs w:val="24"/>
        </w:rPr>
        <w:t xml:space="preserve"> </w:t>
      </w:r>
    </w:p>
    <w:p w:rsidR="00521AB5" w:rsidRPr="00C9117E" w:rsidRDefault="00521AB5" w:rsidP="0016487C">
      <w:pPr>
        <w:pStyle w:val="a8"/>
        <w:numPr>
          <w:ilvl w:val="2"/>
          <w:numId w:val="3"/>
        </w:numPr>
        <w:tabs>
          <w:tab w:val="clear" w:pos="720"/>
          <w:tab w:val="num" w:pos="0"/>
        </w:tabs>
        <w:ind w:left="0" w:firstLine="0"/>
        <w:rPr>
          <w:rFonts w:eastAsia="Calibri"/>
          <w:sz w:val="24"/>
          <w:szCs w:val="24"/>
        </w:rPr>
      </w:pPr>
      <w:r w:rsidRPr="00C9117E">
        <w:rPr>
          <w:rFonts w:eastAsia="Calibri"/>
          <w:sz w:val="24"/>
          <w:szCs w:val="24"/>
        </w:rPr>
        <w:t xml:space="preserve">В случае невыполнения </w:t>
      </w:r>
      <w:r w:rsidR="00163C2A" w:rsidRPr="00C9117E">
        <w:rPr>
          <w:rFonts w:eastAsia="Calibri"/>
          <w:sz w:val="24"/>
          <w:szCs w:val="24"/>
        </w:rPr>
        <w:t>Потребител</w:t>
      </w:r>
      <w:r w:rsidR="00541BD6" w:rsidRPr="00C9117E">
        <w:rPr>
          <w:rFonts w:eastAsia="Calibri"/>
          <w:sz w:val="24"/>
          <w:szCs w:val="24"/>
        </w:rPr>
        <w:t>е</w:t>
      </w:r>
      <w:r w:rsidRPr="00C9117E">
        <w:rPr>
          <w:rFonts w:eastAsia="Calibri"/>
          <w:sz w:val="24"/>
          <w:szCs w:val="24"/>
        </w:rPr>
        <w:t>м действий по самостоятельному частичному ограничению режима потребления в срок, установленный в уведомлении об ограничении режима потребления, если при этом отсутствует техническая возможность сокращения уровня потребления электрической энергии (мощности) с центров питания С</w:t>
      </w:r>
      <w:r w:rsidRPr="00C9117E">
        <w:rPr>
          <w:sz w:val="24"/>
          <w:szCs w:val="24"/>
        </w:rPr>
        <w:t>етевой организации</w:t>
      </w:r>
      <w:r w:rsidRPr="00C9117E">
        <w:rPr>
          <w:rFonts w:eastAsia="Calibri"/>
          <w:sz w:val="24"/>
          <w:szCs w:val="24"/>
        </w:rPr>
        <w:t>, то С</w:t>
      </w:r>
      <w:r w:rsidRPr="00C9117E">
        <w:rPr>
          <w:sz w:val="24"/>
          <w:szCs w:val="24"/>
        </w:rPr>
        <w:t>етевая организация</w:t>
      </w:r>
      <w:r w:rsidRPr="00C9117E">
        <w:rPr>
          <w:rFonts w:eastAsia="Calibri"/>
          <w:sz w:val="24"/>
          <w:szCs w:val="24"/>
        </w:rPr>
        <w:t xml:space="preserve"> вводит полное ограничение режима потребления в сроки, </w:t>
      </w:r>
      <w:r w:rsidRPr="00C9117E">
        <w:rPr>
          <w:sz w:val="24"/>
          <w:szCs w:val="24"/>
        </w:rPr>
        <w:t>установленные действующим законодательством.</w:t>
      </w:r>
      <w:r w:rsidRPr="00C9117E">
        <w:rPr>
          <w:rFonts w:eastAsia="Calibri"/>
          <w:sz w:val="24"/>
          <w:szCs w:val="24"/>
        </w:rPr>
        <w:t xml:space="preserve"> </w:t>
      </w:r>
    </w:p>
    <w:p w:rsidR="00521AB5" w:rsidRPr="00C9117E" w:rsidRDefault="00163C2A" w:rsidP="00521AB5">
      <w:pPr>
        <w:pStyle w:val="a8"/>
        <w:ind w:firstLine="709"/>
        <w:rPr>
          <w:rFonts w:eastAsia="Calibri"/>
          <w:sz w:val="24"/>
          <w:szCs w:val="24"/>
        </w:rPr>
      </w:pPr>
      <w:r w:rsidRPr="00C9117E">
        <w:rPr>
          <w:rFonts w:eastAsia="Calibri"/>
          <w:sz w:val="24"/>
          <w:szCs w:val="24"/>
        </w:rPr>
        <w:t>Потребитель</w:t>
      </w:r>
      <w:r w:rsidR="00521AB5" w:rsidRPr="00C9117E">
        <w:rPr>
          <w:rFonts w:eastAsia="Calibri"/>
          <w:sz w:val="24"/>
          <w:szCs w:val="24"/>
        </w:rPr>
        <w:t xml:space="preserve"> обязан возместить убытки, возникшие вследствие введения полного ограничения Гарантирующему поставщику, Сетевой организации, а в случае, если было нарушено электроснабжение потребителей, не имеющих задолженности по оплате электрической энергии (мощности) и услуг, оказание которых является неотъемлемой частью процесса поставки электрической энергии потребителям, и исполняющих иные предусмотренные законодательством Российской Федерации и соглашением сторон обязательства, то указанный </w:t>
      </w:r>
      <w:r w:rsidRPr="00C9117E">
        <w:rPr>
          <w:rFonts w:eastAsia="Calibri"/>
          <w:sz w:val="24"/>
          <w:szCs w:val="24"/>
        </w:rPr>
        <w:t>Потребитель</w:t>
      </w:r>
      <w:r w:rsidR="00521AB5" w:rsidRPr="00C9117E">
        <w:rPr>
          <w:rFonts w:eastAsia="Calibri"/>
          <w:sz w:val="24"/>
          <w:szCs w:val="24"/>
        </w:rPr>
        <w:t xml:space="preserve"> обязан также возместить убытки, возникшие у таких потребителей.</w:t>
      </w:r>
    </w:p>
    <w:p w:rsidR="00521AB5" w:rsidRPr="00C9117E" w:rsidRDefault="00521AB5" w:rsidP="006F1089">
      <w:pPr>
        <w:pStyle w:val="a8"/>
        <w:numPr>
          <w:ilvl w:val="2"/>
          <w:numId w:val="3"/>
        </w:numPr>
        <w:tabs>
          <w:tab w:val="clear" w:pos="720"/>
          <w:tab w:val="num" w:pos="0"/>
        </w:tabs>
        <w:ind w:left="0" w:firstLine="0"/>
        <w:rPr>
          <w:sz w:val="24"/>
          <w:szCs w:val="24"/>
        </w:rPr>
      </w:pPr>
      <w:r w:rsidRPr="00C9117E">
        <w:rPr>
          <w:sz w:val="24"/>
          <w:szCs w:val="24"/>
        </w:rPr>
        <w:t xml:space="preserve">Графики аварийного ограничения, применяемые в соответствии с </w:t>
      </w:r>
      <w:proofErr w:type="spellStart"/>
      <w:r w:rsidRPr="00C9117E">
        <w:rPr>
          <w:sz w:val="24"/>
          <w:szCs w:val="24"/>
        </w:rPr>
        <w:t>п.п</w:t>
      </w:r>
      <w:proofErr w:type="spellEnd"/>
      <w:r w:rsidRPr="00C9117E">
        <w:rPr>
          <w:sz w:val="24"/>
          <w:szCs w:val="24"/>
        </w:rPr>
        <w:t xml:space="preserve">. е) п.4.2.1 настоящего </w:t>
      </w:r>
      <w:r w:rsidR="00697512" w:rsidRPr="00C9117E">
        <w:rPr>
          <w:sz w:val="24"/>
          <w:szCs w:val="24"/>
        </w:rPr>
        <w:t>договор</w:t>
      </w:r>
      <w:r w:rsidRPr="00C9117E">
        <w:rPr>
          <w:sz w:val="24"/>
          <w:szCs w:val="24"/>
        </w:rPr>
        <w:t xml:space="preserve">а доводятся до </w:t>
      </w:r>
      <w:r w:rsidR="00163C2A" w:rsidRPr="00C9117E">
        <w:rPr>
          <w:sz w:val="24"/>
          <w:szCs w:val="24"/>
        </w:rPr>
        <w:t>Потребител</w:t>
      </w:r>
      <w:r w:rsidR="00E75289" w:rsidRPr="00C9117E">
        <w:rPr>
          <w:sz w:val="24"/>
          <w:szCs w:val="24"/>
        </w:rPr>
        <w:t xml:space="preserve">я </w:t>
      </w:r>
      <w:r w:rsidRPr="00C9117E">
        <w:rPr>
          <w:sz w:val="24"/>
          <w:szCs w:val="24"/>
        </w:rPr>
        <w:t xml:space="preserve">путем направления уведомления в течение 10 дней с момента их утверждения. </w:t>
      </w:r>
    </w:p>
    <w:p w:rsidR="00521AB5" w:rsidRPr="00C9117E" w:rsidRDefault="00163C2A" w:rsidP="006F1089">
      <w:pPr>
        <w:pStyle w:val="a8"/>
        <w:tabs>
          <w:tab w:val="num" w:pos="0"/>
        </w:tabs>
        <w:ind w:firstLine="567"/>
        <w:rPr>
          <w:sz w:val="24"/>
          <w:szCs w:val="24"/>
        </w:rPr>
      </w:pPr>
      <w:r w:rsidRPr="00C9117E">
        <w:rPr>
          <w:sz w:val="24"/>
          <w:szCs w:val="24"/>
        </w:rPr>
        <w:t>Потребитель</w:t>
      </w:r>
      <w:r w:rsidR="00521AB5" w:rsidRPr="00C9117E">
        <w:rPr>
          <w:sz w:val="24"/>
          <w:szCs w:val="24"/>
        </w:rPr>
        <w:t xml:space="preserve"> обязан предоставлять Сетевой организации возможность выполнить необходимые технические мероприятия в отношении технологически присоединенных к ее электрическим сетям </w:t>
      </w:r>
      <w:proofErr w:type="spellStart"/>
      <w:r w:rsidR="00521AB5" w:rsidRPr="00C9117E">
        <w:rPr>
          <w:sz w:val="24"/>
          <w:szCs w:val="24"/>
        </w:rPr>
        <w:t>энергопринимающих</w:t>
      </w:r>
      <w:proofErr w:type="spellEnd"/>
      <w:r w:rsidR="00521AB5" w:rsidRPr="00C9117E">
        <w:rPr>
          <w:sz w:val="24"/>
          <w:szCs w:val="24"/>
        </w:rPr>
        <w:t xml:space="preserve"> устройств, обеспечивающих введение аварийного ограничения и (или) действие аппаратуры противоаварийной и режимной автоматики, либо самостоятельно выполнять указанные мероприятия в соответствии с техническими требованиями Сетевой организации (системного оператора).</w:t>
      </w:r>
    </w:p>
    <w:p w:rsidR="00521AB5" w:rsidRPr="00C9117E" w:rsidRDefault="00163C2A" w:rsidP="0016487C">
      <w:pPr>
        <w:pStyle w:val="a8"/>
        <w:numPr>
          <w:ilvl w:val="2"/>
          <w:numId w:val="3"/>
        </w:numPr>
        <w:tabs>
          <w:tab w:val="clear" w:pos="720"/>
          <w:tab w:val="num" w:pos="0"/>
        </w:tabs>
        <w:ind w:left="0" w:firstLine="0"/>
        <w:rPr>
          <w:sz w:val="24"/>
          <w:szCs w:val="24"/>
        </w:rPr>
      </w:pPr>
      <w:r w:rsidRPr="00C9117E">
        <w:rPr>
          <w:sz w:val="24"/>
          <w:szCs w:val="24"/>
        </w:rPr>
        <w:t>Потребитель</w:t>
      </w:r>
      <w:r w:rsidR="00521AB5" w:rsidRPr="00C9117E">
        <w:rPr>
          <w:sz w:val="24"/>
          <w:szCs w:val="24"/>
        </w:rPr>
        <w:t xml:space="preserve"> обязан надлежащим образом выполнять графики аварийного ограничения. При невыполнении </w:t>
      </w:r>
      <w:r w:rsidRPr="00C9117E">
        <w:rPr>
          <w:sz w:val="24"/>
          <w:szCs w:val="24"/>
        </w:rPr>
        <w:t>Потребител</w:t>
      </w:r>
      <w:r w:rsidR="00E75289" w:rsidRPr="00C9117E">
        <w:rPr>
          <w:sz w:val="24"/>
          <w:szCs w:val="24"/>
        </w:rPr>
        <w:t>е</w:t>
      </w:r>
      <w:r w:rsidR="00521AB5" w:rsidRPr="00C9117E">
        <w:rPr>
          <w:sz w:val="24"/>
          <w:szCs w:val="24"/>
        </w:rPr>
        <w:t xml:space="preserve">м ограничений потребления энергии и мощности до заданных объемов, Гарантирующий поставщик или Сетевая организация вправе ограничить отпуск энергии </w:t>
      </w:r>
      <w:r w:rsidRPr="00C9117E">
        <w:rPr>
          <w:sz w:val="24"/>
          <w:szCs w:val="24"/>
        </w:rPr>
        <w:t>Потребител</w:t>
      </w:r>
      <w:r w:rsidR="00E75289" w:rsidRPr="00C9117E">
        <w:rPr>
          <w:sz w:val="24"/>
          <w:szCs w:val="24"/>
        </w:rPr>
        <w:t>ю</w:t>
      </w:r>
      <w:r w:rsidR="00521AB5" w:rsidRPr="00C9117E">
        <w:rPr>
          <w:sz w:val="24"/>
          <w:szCs w:val="24"/>
        </w:rPr>
        <w:t xml:space="preserve"> в размере, обеспечивающим заданную величину снижения потребления мощности и </w:t>
      </w:r>
      <w:r w:rsidR="00E75289" w:rsidRPr="00C9117E">
        <w:rPr>
          <w:sz w:val="24"/>
          <w:szCs w:val="24"/>
        </w:rPr>
        <w:t xml:space="preserve">электрической </w:t>
      </w:r>
      <w:r w:rsidR="00521AB5" w:rsidRPr="00C9117E">
        <w:rPr>
          <w:sz w:val="24"/>
          <w:szCs w:val="24"/>
        </w:rPr>
        <w:t>энергии.</w:t>
      </w:r>
    </w:p>
    <w:p w:rsidR="00521AB5" w:rsidRPr="00C9117E" w:rsidRDefault="00521AB5" w:rsidP="0016487C">
      <w:pPr>
        <w:pStyle w:val="a8"/>
        <w:numPr>
          <w:ilvl w:val="2"/>
          <w:numId w:val="3"/>
        </w:numPr>
        <w:tabs>
          <w:tab w:val="clear" w:pos="720"/>
          <w:tab w:val="num" w:pos="0"/>
        </w:tabs>
        <w:ind w:left="0" w:firstLine="0"/>
        <w:rPr>
          <w:sz w:val="24"/>
          <w:szCs w:val="24"/>
        </w:rPr>
      </w:pPr>
      <w:r w:rsidRPr="00C9117E">
        <w:rPr>
          <w:sz w:val="24"/>
          <w:szCs w:val="24"/>
        </w:rPr>
        <w:t xml:space="preserve">В случае отключения питающих линий при возникновении аварийных ограничений переключение отключенной нагрузки на оставшиеся в работе линии производится </w:t>
      </w:r>
      <w:r w:rsidR="00163C2A" w:rsidRPr="00C9117E">
        <w:rPr>
          <w:sz w:val="24"/>
          <w:szCs w:val="24"/>
        </w:rPr>
        <w:t>Потребител</w:t>
      </w:r>
      <w:r w:rsidR="00E75289" w:rsidRPr="00C9117E">
        <w:rPr>
          <w:sz w:val="24"/>
          <w:szCs w:val="24"/>
        </w:rPr>
        <w:t>е</w:t>
      </w:r>
      <w:r w:rsidRPr="00C9117E">
        <w:rPr>
          <w:sz w:val="24"/>
          <w:szCs w:val="24"/>
        </w:rPr>
        <w:t>м с разрешения Сетевой организации.</w:t>
      </w:r>
    </w:p>
    <w:p w:rsidR="00521AB5" w:rsidRPr="00C9117E" w:rsidRDefault="00163C2A" w:rsidP="0016487C">
      <w:pPr>
        <w:pStyle w:val="a8"/>
        <w:numPr>
          <w:ilvl w:val="2"/>
          <w:numId w:val="3"/>
        </w:numPr>
        <w:tabs>
          <w:tab w:val="clear" w:pos="720"/>
          <w:tab w:val="num" w:pos="0"/>
        </w:tabs>
        <w:ind w:left="0" w:firstLine="0"/>
        <w:rPr>
          <w:sz w:val="24"/>
          <w:szCs w:val="24"/>
        </w:rPr>
      </w:pPr>
      <w:r w:rsidRPr="00C9117E">
        <w:rPr>
          <w:sz w:val="24"/>
          <w:szCs w:val="24"/>
        </w:rPr>
        <w:t>Потребитель</w:t>
      </w:r>
      <w:r w:rsidR="00521AB5" w:rsidRPr="00C9117E">
        <w:rPr>
          <w:sz w:val="24"/>
          <w:szCs w:val="24"/>
        </w:rPr>
        <w:t xml:space="preserve">, владеющий резервным источником снабжения энергией, обязан поддерживать такой источник в состоянии готовности к использованию в случае возникновения отключений или введения ограничения режима потребления </w:t>
      </w:r>
      <w:r w:rsidR="002F02DD" w:rsidRPr="00C9117E">
        <w:rPr>
          <w:sz w:val="24"/>
          <w:szCs w:val="24"/>
        </w:rPr>
        <w:t>электрической энергии</w:t>
      </w:r>
      <w:r w:rsidR="00521AB5" w:rsidRPr="00C9117E">
        <w:rPr>
          <w:sz w:val="24"/>
          <w:szCs w:val="24"/>
        </w:rPr>
        <w:t xml:space="preserve">. </w:t>
      </w:r>
    </w:p>
    <w:p w:rsidR="00521AB5" w:rsidRPr="00C9117E" w:rsidRDefault="00163C2A" w:rsidP="0016487C">
      <w:pPr>
        <w:pStyle w:val="a8"/>
        <w:numPr>
          <w:ilvl w:val="2"/>
          <w:numId w:val="3"/>
        </w:numPr>
        <w:tabs>
          <w:tab w:val="clear" w:pos="720"/>
          <w:tab w:val="num" w:pos="0"/>
        </w:tabs>
        <w:ind w:left="0" w:firstLine="0"/>
        <w:rPr>
          <w:sz w:val="24"/>
          <w:szCs w:val="24"/>
        </w:rPr>
      </w:pPr>
      <w:r w:rsidRPr="00C9117E">
        <w:rPr>
          <w:sz w:val="24"/>
          <w:szCs w:val="24"/>
        </w:rPr>
        <w:t>Потребитель</w:t>
      </w:r>
      <w:r w:rsidR="00521AB5" w:rsidRPr="00C9117E">
        <w:rPr>
          <w:sz w:val="24"/>
          <w:szCs w:val="24"/>
        </w:rPr>
        <w:t xml:space="preserve"> обязан задействовать резервные источники питания, предусмотренные его категорией надежности, в случае возникновения </w:t>
      </w:r>
      <w:proofErr w:type="spellStart"/>
      <w:r w:rsidR="00521AB5" w:rsidRPr="00C9117E">
        <w:rPr>
          <w:sz w:val="24"/>
          <w:szCs w:val="24"/>
        </w:rPr>
        <w:t>внерегламентных</w:t>
      </w:r>
      <w:proofErr w:type="spellEnd"/>
      <w:r w:rsidR="00521AB5" w:rsidRPr="00C9117E">
        <w:rPr>
          <w:sz w:val="24"/>
          <w:szCs w:val="24"/>
        </w:rPr>
        <w:t xml:space="preserve"> отключений в целях обеспечения минимально необходимого уровня потребления электрической энергии в </w:t>
      </w:r>
      <w:r w:rsidR="00521AB5" w:rsidRPr="00C9117E">
        <w:rPr>
          <w:sz w:val="24"/>
          <w:szCs w:val="24"/>
        </w:rPr>
        <w:lastRenderedPageBreak/>
        <w:t>соответствии с уровнем аварийной или технологической брони в случае невозможности осуществления передачи электрической энергии из-за повреждения оборудования сетевых организаций или производителей электрической энергии.</w:t>
      </w:r>
    </w:p>
    <w:p w:rsidR="00521AB5" w:rsidRPr="00C9117E" w:rsidRDefault="00521AB5" w:rsidP="0016487C">
      <w:pPr>
        <w:pStyle w:val="a8"/>
        <w:numPr>
          <w:ilvl w:val="2"/>
          <w:numId w:val="3"/>
        </w:numPr>
        <w:tabs>
          <w:tab w:val="clear" w:pos="720"/>
          <w:tab w:val="num" w:pos="0"/>
        </w:tabs>
        <w:ind w:left="0" w:firstLine="0"/>
        <w:rPr>
          <w:sz w:val="24"/>
          <w:szCs w:val="24"/>
        </w:rPr>
      </w:pPr>
      <w:r w:rsidRPr="00C9117E">
        <w:rPr>
          <w:sz w:val="24"/>
          <w:szCs w:val="24"/>
        </w:rPr>
        <w:t xml:space="preserve">В случае, если резервный источник снабжения энергией не установлен или в случае невыполнения </w:t>
      </w:r>
      <w:r w:rsidR="00163C2A" w:rsidRPr="00C9117E">
        <w:rPr>
          <w:sz w:val="24"/>
          <w:szCs w:val="24"/>
        </w:rPr>
        <w:t>Потребител</w:t>
      </w:r>
      <w:r w:rsidR="00E75289" w:rsidRPr="00C9117E">
        <w:rPr>
          <w:sz w:val="24"/>
          <w:szCs w:val="24"/>
        </w:rPr>
        <w:t>е</w:t>
      </w:r>
      <w:r w:rsidRPr="00C9117E">
        <w:rPr>
          <w:sz w:val="24"/>
          <w:szCs w:val="24"/>
        </w:rPr>
        <w:t>м требований, указанных в пунктах 4.2.</w:t>
      </w:r>
      <w:r w:rsidR="005B1008" w:rsidRPr="00C9117E">
        <w:rPr>
          <w:sz w:val="24"/>
          <w:szCs w:val="24"/>
        </w:rPr>
        <w:t>9</w:t>
      </w:r>
      <w:r w:rsidRPr="00C9117E">
        <w:rPr>
          <w:sz w:val="24"/>
          <w:szCs w:val="24"/>
        </w:rPr>
        <w:t>, 4.2.1</w:t>
      </w:r>
      <w:r w:rsidR="005B1008" w:rsidRPr="00C9117E">
        <w:rPr>
          <w:sz w:val="24"/>
          <w:szCs w:val="24"/>
        </w:rPr>
        <w:t>0</w:t>
      </w:r>
      <w:r w:rsidRPr="00C9117E">
        <w:rPr>
          <w:sz w:val="24"/>
          <w:szCs w:val="24"/>
        </w:rPr>
        <w:t xml:space="preserve">. настоящего </w:t>
      </w:r>
      <w:r w:rsidR="00697512" w:rsidRPr="00C9117E">
        <w:rPr>
          <w:sz w:val="24"/>
          <w:szCs w:val="24"/>
        </w:rPr>
        <w:t>договор</w:t>
      </w:r>
      <w:r w:rsidRPr="00C9117E">
        <w:rPr>
          <w:sz w:val="24"/>
          <w:szCs w:val="24"/>
        </w:rPr>
        <w:t xml:space="preserve">а, при возникновении </w:t>
      </w:r>
      <w:proofErr w:type="spellStart"/>
      <w:r w:rsidRPr="00C9117E">
        <w:rPr>
          <w:sz w:val="24"/>
          <w:szCs w:val="24"/>
        </w:rPr>
        <w:t>внерегламентных</w:t>
      </w:r>
      <w:proofErr w:type="spellEnd"/>
      <w:r w:rsidRPr="00C9117E">
        <w:rPr>
          <w:sz w:val="24"/>
          <w:szCs w:val="24"/>
        </w:rPr>
        <w:t xml:space="preserve"> отключений Гарантирующий поставщик не несет ответственности по настоящему </w:t>
      </w:r>
      <w:r w:rsidR="00697512" w:rsidRPr="00C9117E">
        <w:rPr>
          <w:sz w:val="24"/>
          <w:szCs w:val="24"/>
        </w:rPr>
        <w:t>договор</w:t>
      </w:r>
      <w:r w:rsidRPr="00C9117E">
        <w:rPr>
          <w:sz w:val="24"/>
          <w:szCs w:val="24"/>
        </w:rPr>
        <w:t>у.</w:t>
      </w:r>
    </w:p>
    <w:p w:rsidR="00521AB5" w:rsidRPr="00C9117E" w:rsidRDefault="00163C2A" w:rsidP="0016487C">
      <w:pPr>
        <w:pStyle w:val="a8"/>
        <w:numPr>
          <w:ilvl w:val="2"/>
          <w:numId w:val="3"/>
        </w:numPr>
        <w:tabs>
          <w:tab w:val="clear" w:pos="720"/>
          <w:tab w:val="num" w:pos="0"/>
        </w:tabs>
        <w:ind w:left="0" w:firstLine="0"/>
        <w:rPr>
          <w:sz w:val="24"/>
          <w:szCs w:val="24"/>
        </w:rPr>
      </w:pPr>
      <w:r w:rsidRPr="00C9117E">
        <w:rPr>
          <w:sz w:val="24"/>
          <w:szCs w:val="24"/>
        </w:rPr>
        <w:t>Потребитель</w:t>
      </w:r>
      <w:r w:rsidR="00521AB5" w:rsidRPr="00C9117E">
        <w:rPr>
          <w:sz w:val="24"/>
          <w:szCs w:val="24"/>
        </w:rPr>
        <w:t xml:space="preserve"> уведомляется Сетевой организацией о сроках проведения ремонтных работ на принадлежащих Сетевой организации объектах электросетевого хозяйства, которые влекут необходимость введения ограничения подачи энергии </w:t>
      </w:r>
      <w:r w:rsidRPr="00C9117E">
        <w:rPr>
          <w:sz w:val="24"/>
          <w:szCs w:val="24"/>
        </w:rPr>
        <w:t>Потребител</w:t>
      </w:r>
      <w:r w:rsidR="00E75289" w:rsidRPr="00C9117E">
        <w:rPr>
          <w:sz w:val="24"/>
          <w:szCs w:val="24"/>
        </w:rPr>
        <w:t>ю</w:t>
      </w:r>
      <w:r w:rsidR="00521AB5" w:rsidRPr="00C9117E">
        <w:rPr>
          <w:sz w:val="24"/>
          <w:szCs w:val="24"/>
        </w:rPr>
        <w:t xml:space="preserve">, а также информирует Сетевую организацию о плановых (текущих и капитальных ремонтах) на энергетических объектах </w:t>
      </w:r>
      <w:r w:rsidRPr="00C9117E">
        <w:rPr>
          <w:sz w:val="24"/>
          <w:szCs w:val="24"/>
        </w:rPr>
        <w:t>Потребителя</w:t>
      </w:r>
      <w:r w:rsidR="00E75289" w:rsidRPr="00C9117E">
        <w:rPr>
          <w:sz w:val="24"/>
          <w:szCs w:val="24"/>
        </w:rPr>
        <w:t xml:space="preserve"> </w:t>
      </w:r>
      <w:r w:rsidR="00521AB5" w:rsidRPr="00C9117E">
        <w:rPr>
          <w:sz w:val="24"/>
          <w:szCs w:val="24"/>
        </w:rPr>
        <w:t>в срок, не позднее 10 дней до их начала.</w:t>
      </w:r>
    </w:p>
    <w:p w:rsidR="00521AB5" w:rsidRPr="00C9117E" w:rsidRDefault="00521AB5" w:rsidP="0016487C">
      <w:pPr>
        <w:pStyle w:val="af2"/>
        <w:numPr>
          <w:ilvl w:val="2"/>
          <w:numId w:val="3"/>
        </w:numPr>
        <w:tabs>
          <w:tab w:val="clear" w:pos="720"/>
          <w:tab w:val="num" w:pos="0"/>
        </w:tabs>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В случае введения ограничения режима потребления </w:t>
      </w:r>
      <w:r w:rsidR="002F02DD" w:rsidRPr="00C9117E">
        <w:rPr>
          <w:rFonts w:ascii="Times New Roman" w:hAnsi="Times New Roman"/>
          <w:sz w:val="24"/>
          <w:szCs w:val="24"/>
        </w:rPr>
        <w:t>электрической энергии</w:t>
      </w:r>
      <w:r w:rsidRPr="00C9117E">
        <w:rPr>
          <w:rFonts w:ascii="Times New Roman" w:hAnsi="Times New Roman"/>
          <w:sz w:val="24"/>
          <w:szCs w:val="24"/>
        </w:rPr>
        <w:t xml:space="preserve"> при неисполнении или ненадлежащем исполнении </w:t>
      </w:r>
      <w:r w:rsidR="00163C2A" w:rsidRPr="00C9117E">
        <w:rPr>
          <w:rFonts w:ascii="Times New Roman" w:hAnsi="Times New Roman"/>
          <w:sz w:val="24"/>
          <w:szCs w:val="24"/>
        </w:rPr>
        <w:t>Потребител</w:t>
      </w:r>
      <w:r w:rsidR="00E75289" w:rsidRPr="00C9117E">
        <w:rPr>
          <w:rFonts w:ascii="Times New Roman" w:hAnsi="Times New Roman"/>
          <w:sz w:val="24"/>
          <w:szCs w:val="24"/>
        </w:rPr>
        <w:t>е</w:t>
      </w:r>
      <w:r w:rsidRPr="00C9117E">
        <w:rPr>
          <w:rFonts w:ascii="Times New Roman" w:hAnsi="Times New Roman"/>
          <w:sz w:val="24"/>
          <w:szCs w:val="24"/>
        </w:rPr>
        <w:t xml:space="preserve">м обязательств по оплате, </w:t>
      </w:r>
      <w:r w:rsidR="00163C2A" w:rsidRPr="00C9117E">
        <w:rPr>
          <w:rFonts w:ascii="Times New Roman" w:hAnsi="Times New Roman"/>
          <w:sz w:val="24"/>
          <w:szCs w:val="24"/>
        </w:rPr>
        <w:t>Потребитель</w:t>
      </w:r>
      <w:r w:rsidRPr="00C9117E">
        <w:rPr>
          <w:rFonts w:ascii="Times New Roman" w:hAnsi="Times New Roman"/>
          <w:sz w:val="24"/>
          <w:szCs w:val="24"/>
        </w:rPr>
        <w:t xml:space="preserve"> обязан возместить Гарантирующему поставщику расходы, связанные с введением ограничения и в связи с восстановлением режима потребления, согласно расчету Гарантирующего поставщика, путем оплаты на расчетный счет или в кассу Гарантирующего поставщика.</w:t>
      </w:r>
    </w:p>
    <w:p w:rsidR="00521AB5" w:rsidRPr="00C9117E" w:rsidRDefault="00521AB5" w:rsidP="0016487C">
      <w:pPr>
        <w:pStyle w:val="af2"/>
        <w:numPr>
          <w:ilvl w:val="2"/>
          <w:numId w:val="3"/>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Приостановление исполнения обязательств по настоящему </w:t>
      </w:r>
      <w:r w:rsidR="00697512" w:rsidRPr="00C9117E">
        <w:rPr>
          <w:rFonts w:ascii="Times New Roman" w:hAnsi="Times New Roman"/>
          <w:sz w:val="24"/>
          <w:szCs w:val="24"/>
        </w:rPr>
        <w:t>договор</w:t>
      </w:r>
      <w:r w:rsidRPr="00C9117E">
        <w:rPr>
          <w:rFonts w:ascii="Times New Roman" w:hAnsi="Times New Roman"/>
          <w:sz w:val="24"/>
          <w:szCs w:val="24"/>
        </w:rPr>
        <w:t xml:space="preserve">у не освобождает </w:t>
      </w:r>
      <w:r w:rsidR="00163C2A" w:rsidRPr="00C9117E">
        <w:rPr>
          <w:rFonts w:ascii="Times New Roman" w:hAnsi="Times New Roman"/>
          <w:sz w:val="24"/>
          <w:szCs w:val="24"/>
        </w:rPr>
        <w:t>Потребителя</w:t>
      </w:r>
      <w:r w:rsidR="00E75289" w:rsidRPr="00C9117E">
        <w:rPr>
          <w:rFonts w:ascii="Times New Roman" w:hAnsi="Times New Roman"/>
          <w:sz w:val="24"/>
          <w:szCs w:val="24"/>
        </w:rPr>
        <w:t xml:space="preserve"> </w:t>
      </w:r>
      <w:r w:rsidRPr="00C9117E">
        <w:rPr>
          <w:rFonts w:ascii="Times New Roman" w:hAnsi="Times New Roman"/>
          <w:sz w:val="24"/>
          <w:szCs w:val="24"/>
        </w:rPr>
        <w:t xml:space="preserve">от обязанности оплатить в полном объеме потребленную электрическую энергию. </w:t>
      </w:r>
    </w:p>
    <w:p w:rsidR="00521AB5" w:rsidRPr="00C9117E" w:rsidRDefault="00521AB5" w:rsidP="0016487C">
      <w:pPr>
        <w:pStyle w:val="a9"/>
        <w:widowControl w:val="0"/>
        <w:numPr>
          <w:ilvl w:val="0"/>
          <w:numId w:val="3"/>
        </w:numPr>
        <w:spacing w:before="120" w:after="120"/>
        <w:rPr>
          <w:sz w:val="24"/>
          <w:szCs w:val="24"/>
        </w:rPr>
      </w:pPr>
      <w:r w:rsidRPr="00C9117E">
        <w:rPr>
          <w:sz w:val="24"/>
          <w:szCs w:val="24"/>
        </w:rPr>
        <w:t>УЧЕТ И КОНТРОЛЬ ПОСТАВКИ ЭНЕРГИИ</w:t>
      </w:r>
    </w:p>
    <w:p w:rsidR="00521AB5" w:rsidRPr="00C9117E" w:rsidRDefault="00521AB5" w:rsidP="0016487C">
      <w:pPr>
        <w:pStyle w:val="af2"/>
        <w:widowControl w:val="0"/>
        <w:numPr>
          <w:ilvl w:val="1"/>
          <w:numId w:val="3"/>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 Определение объема потребления электрической энергии (мощности) осуществляется на основании данных, полученных:</w:t>
      </w:r>
    </w:p>
    <w:p w:rsidR="00521AB5" w:rsidRPr="00C9117E" w:rsidRDefault="00521AB5" w:rsidP="00521AB5">
      <w:pPr>
        <w:tabs>
          <w:tab w:val="num" w:pos="142"/>
        </w:tabs>
        <w:jc w:val="both"/>
        <w:rPr>
          <w:rFonts w:ascii="Times New Roman" w:hAnsi="Times New Roman"/>
          <w:sz w:val="24"/>
          <w:szCs w:val="24"/>
          <w:lang w:val="ru-RU"/>
        </w:rPr>
      </w:pPr>
      <w:r w:rsidRPr="00C9117E">
        <w:rPr>
          <w:rFonts w:ascii="Times New Roman" w:hAnsi="Times New Roman"/>
          <w:sz w:val="24"/>
          <w:szCs w:val="24"/>
          <w:lang w:val="ru-RU"/>
        </w:rPr>
        <w:t xml:space="preserve">       - с использованием указанных в Приложении №2 к настоящему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у приборов учета электрической энергии, в том числе включенных в состав измерительных комплексов, систем учета;</w:t>
      </w:r>
    </w:p>
    <w:p w:rsidR="00521AB5" w:rsidRPr="00C9117E" w:rsidRDefault="00521AB5" w:rsidP="00521AB5">
      <w:pPr>
        <w:tabs>
          <w:tab w:val="num" w:pos="142"/>
        </w:tabs>
        <w:jc w:val="both"/>
        <w:rPr>
          <w:rFonts w:ascii="Times New Roman" w:hAnsi="Times New Roman"/>
          <w:sz w:val="24"/>
          <w:szCs w:val="24"/>
          <w:lang w:val="ru-RU"/>
        </w:rPr>
      </w:pPr>
      <w:r w:rsidRPr="00C9117E">
        <w:rPr>
          <w:rFonts w:ascii="Times New Roman" w:hAnsi="Times New Roman"/>
          <w:sz w:val="24"/>
          <w:szCs w:val="24"/>
          <w:lang w:val="ru-RU"/>
        </w:rPr>
        <w:t xml:space="preserve">      - при отсутствии приборов учета и в определенных в настоящем разделе случаях - путем применения предусмотренных законодательством</w:t>
      </w:r>
      <w:r w:rsidR="002F02DD" w:rsidRPr="00C9117E">
        <w:rPr>
          <w:rFonts w:ascii="Times New Roman" w:hAnsi="Times New Roman"/>
          <w:sz w:val="24"/>
          <w:szCs w:val="24"/>
          <w:lang w:val="ru-RU"/>
        </w:rPr>
        <w:t xml:space="preserve"> Российской Федерации</w:t>
      </w:r>
      <w:r w:rsidRPr="00C9117E">
        <w:rPr>
          <w:rFonts w:ascii="Times New Roman" w:hAnsi="Times New Roman"/>
          <w:sz w:val="24"/>
          <w:szCs w:val="24"/>
          <w:lang w:val="ru-RU"/>
        </w:rPr>
        <w:t xml:space="preserve"> расчетных способов.</w:t>
      </w:r>
    </w:p>
    <w:p w:rsidR="00521AB5" w:rsidRPr="00C9117E" w:rsidRDefault="00521AB5" w:rsidP="00521AB5">
      <w:pPr>
        <w:tabs>
          <w:tab w:val="num" w:pos="142"/>
        </w:tabs>
        <w:jc w:val="both"/>
        <w:rPr>
          <w:rFonts w:ascii="Times New Roman" w:hAnsi="Times New Roman"/>
          <w:sz w:val="24"/>
          <w:szCs w:val="24"/>
          <w:lang w:val="ru-RU"/>
        </w:rPr>
      </w:pPr>
      <w:r w:rsidRPr="00C9117E">
        <w:rPr>
          <w:rFonts w:ascii="Times New Roman" w:hAnsi="Times New Roman"/>
          <w:sz w:val="24"/>
          <w:szCs w:val="24"/>
          <w:lang w:val="ru-RU"/>
        </w:rPr>
        <w:t xml:space="preserve">        Учет и контроль поставляемой </w:t>
      </w:r>
      <w:r w:rsidR="002F02DD" w:rsidRPr="00C9117E">
        <w:rPr>
          <w:rFonts w:ascii="Times New Roman" w:hAnsi="Times New Roman"/>
          <w:sz w:val="24"/>
          <w:szCs w:val="24"/>
          <w:lang w:val="ru-RU"/>
        </w:rPr>
        <w:t xml:space="preserve">электрической энергии </w:t>
      </w:r>
      <w:r w:rsidRPr="00C9117E">
        <w:rPr>
          <w:rFonts w:ascii="Times New Roman" w:hAnsi="Times New Roman"/>
          <w:sz w:val="24"/>
          <w:szCs w:val="24"/>
          <w:lang w:val="ru-RU"/>
        </w:rPr>
        <w:t>осуществляются средствами измерения раздельно по каждой точке поставки и точке технологического присоединения в порядке, предусмотренном техническими регламентами и иными обязательными требованиями.</w:t>
      </w:r>
    </w:p>
    <w:p w:rsidR="00521AB5" w:rsidRPr="00C9117E" w:rsidRDefault="00521AB5" w:rsidP="0016487C">
      <w:pPr>
        <w:widowControl w:val="0"/>
        <w:numPr>
          <w:ilvl w:val="1"/>
          <w:numId w:val="3"/>
        </w:numPr>
        <w:ind w:left="0" w:firstLine="0"/>
        <w:jc w:val="both"/>
        <w:rPr>
          <w:rFonts w:ascii="Times New Roman" w:hAnsi="Times New Roman"/>
          <w:sz w:val="24"/>
          <w:szCs w:val="24"/>
          <w:lang w:val="ru-RU"/>
        </w:rPr>
      </w:pPr>
      <w:r w:rsidRPr="00C9117E">
        <w:rPr>
          <w:rFonts w:ascii="Times New Roman" w:hAnsi="Times New Roman"/>
          <w:sz w:val="24"/>
          <w:szCs w:val="24"/>
          <w:lang w:val="ru-RU"/>
        </w:rPr>
        <w:t>Приборы учета, показания которых используются при определении объемов потребления электрической энергии, должны соответствовать требованиям законодательства Российской Федерации об обеспечении единства измерений, а также требованиям по их классу точности, быть допущенными в эксплуатацию в установленном настоящим разделом порядке, иметь неповрежденные контрольные пломбы и (или) знаки визуального контроля.</w:t>
      </w:r>
    </w:p>
    <w:p w:rsidR="00521AB5" w:rsidRPr="00C9117E" w:rsidRDefault="00521AB5" w:rsidP="0016487C">
      <w:pPr>
        <w:widowControl w:val="0"/>
        <w:numPr>
          <w:ilvl w:val="1"/>
          <w:numId w:val="3"/>
        </w:numPr>
        <w:ind w:left="0" w:firstLine="0"/>
        <w:jc w:val="both"/>
        <w:rPr>
          <w:rFonts w:ascii="Times New Roman" w:hAnsi="Times New Roman"/>
          <w:sz w:val="24"/>
          <w:szCs w:val="24"/>
          <w:lang w:val="ru-RU"/>
        </w:rPr>
      </w:pPr>
      <w:r w:rsidRPr="00C9117E">
        <w:rPr>
          <w:rFonts w:ascii="Times New Roman" w:hAnsi="Times New Roman"/>
          <w:sz w:val="24"/>
          <w:szCs w:val="24"/>
          <w:lang w:val="ru-RU"/>
        </w:rPr>
        <w:t xml:space="preserve">Расчетный прибор учета должен быть установлен на границе балансовой принадлежности электрических сетей и </w:t>
      </w:r>
      <w:proofErr w:type="spellStart"/>
      <w:r w:rsidRPr="00C9117E">
        <w:rPr>
          <w:rFonts w:ascii="Times New Roman" w:hAnsi="Times New Roman"/>
          <w:sz w:val="24"/>
          <w:szCs w:val="24"/>
          <w:lang w:val="ru-RU"/>
        </w:rPr>
        <w:t>энергопринимающего</w:t>
      </w:r>
      <w:proofErr w:type="spellEnd"/>
      <w:r w:rsidRPr="00C9117E">
        <w:rPr>
          <w:rFonts w:ascii="Times New Roman" w:hAnsi="Times New Roman"/>
          <w:sz w:val="24"/>
          <w:szCs w:val="24"/>
          <w:lang w:val="ru-RU"/>
        </w:rPr>
        <w:t xml:space="preserve"> оборудования </w:t>
      </w:r>
      <w:r w:rsidR="00163C2A" w:rsidRPr="00C9117E">
        <w:rPr>
          <w:rFonts w:ascii="Times New Roman" w:hAnsi="Times New Roman"/>
          <w:sz w:val="24"/>
          <w:szCs w:val="24"/>
          <w:lang w:val="ru-RU"/>
        </w:rPr>
        <w:t>Потребител</w:t>
      </w:r>
      <w:r w:rsidR="00E75289" w:rsidRPr="00C9117E">
        <w:rPr>
          <w:rFonts w:ascii="Times New Roman" w:hAnsi="Times New Roman"/>
          <w:sz w:val="24"/>
          <w:szCs w:val="24"/>
          <w:lang w:val="ru-RU"/>
        </w:rPr>
        <w:t>я</w:t>
      </w:r>
      <w:r w:rsidRPr="00C9117E">
        <w:rPr>
          <w:rFonts w:ascii="Times New Roman" w:hAnsi="Times New Roman"/>
          <w:sz w:val="24"/>
          <w:szCs w:val="24"/>
          <w:lang w:val="ru-RU"/>
        </w:rPr>
        <w:t xml:space="preserve">. При отсутствии технической возможности установки прибора учета на границе балансовой принадлежности электрических сетей и </w:t>
      </w:r>
      <w:proofErr w:type="spellStart"/>
      <w:r w:rsidRPr="00C9117E">
        <w:rPr>
          <w:rFonts w:ascii="Times New Roman" w:hAnsi="Times New Roman"/>
          <w:sz w:val="24"/>
          <w:szCs w:val="24"/>
          <w:lang w:val="ru-RU"/>
        </w:rPr>
        <w:t>энергопринимающего</w:t>
      </w:r>
      <w:proofErr w:type="spellEnd"/>
      <w:r w:rsidRPr="00C9117E">
        <w:rPr>
          <w:rFonts w:ascii="Times New Roman" w:hAnsi="Times New Roman"/>
          <w:sz w:val="24"/>
          <w:szCs w:val="24"/>
          <w:lang w:val="ru-RU"/>
        </w:rPr>
        <w:t xml:space="preserve"> оборудования </w:t>
      </w:r>
      <w:r w:rsidR="00163C2A" w:rsidRPr="00C9117E">
        <w:rPr>
          <w:rFonts w:ascii="Times New Roman" w:hAnsi="Times New Roman"/>
          <w:sz w:val="24"/>
          <w:szCs w:val="24"/>
          <w:lang w:val="ru-RU"/>
        </w:rPr>
        <w:t>Потребител</w:t>
      </w:r>
      <w:r w:rsidR="00E75289" w:rsidRPr="00C9117E">
        <w:rPr>
          <w:rFonts w:ascii="Times New Roman" w:hAnsi="Times New Roman"/>
          <w:sz w:val="24"/>
          <w:szCs w:val="24"/>
          <w:lang w:val="ru-RU"/>
        </w:rPr>
        <w:t>я</w:t>
      </w:r>
      <w:r w:rsidRPr="00C9117E">
        <w:rPr>
          <w:rFonts w:ascii="Times New Roman" w:hAnsi="Times New Roman"/>
          <w:sz w:val="24"/>
          <w:szCs w:val="24"/>
          <w:lang w:val="ru-RU"/>
        </w:rPr>
        <w:t xml:space="preserve">, прибор учета подлежит установке в месте, максимально приближенном к границе балансовой принадлежности, в котором имеется техническая возможность его установки. </w:t>
      </w:r>
    </w:p>
    <w:p w:rsidR="00521AB5" w:rsidRPr="00C9117E" w:rsidRDefault="00521AB5" w:rsidP="0016487C">
      <w:pPr>
        <w:widowControl w:val="0"/>
        <w:numPr>
          <w:ilvl w:val="1"/>
          <w:numId w:val="3"/>
        </w:numPr>
        <w:ind w:left="0" w:firstLine="0"/>
        <w:jc w:val="both"/>
        <w:rPr>
          <w:rFonts w:ascii="Times New Roman" w:hAnsi="Times New Roman"/>
          <w:sz w:val="24"/>
          <w:szCs w:val="24"/>
          <w:lang w:val="ru-RU"/>
        </w:rPr>
      </w:pPr>
      <w:r w:rsidRPr="00C9117E">
        <w:rPr>
          <w:rFonts w:ascii="Times New Roman" w:hAnsi="Times New Roman"/>
          <w:sz w:val="24"/>
          <w:szCs w:val="24"/>
          <w:lang w:val="ru-RU"/>
        </w:rPr>
        <w:t xml:space="preserve">Если расчетный прибор учета расположен не на границе балансовой принадлежности электрических сетей и </w:t>
      </w:r>
      <w:proofErr w:type="spellStart"/>
      <w:r w:rsidRPr="00C9117E">
        <w:rPr>
          <w:rFonts w:ascii="Times New Roman" w:hAnsi="Times New Roman"/>
          <w:sz w:val="24"/>
          <w:szCs w:val="24"/>
          <w:lang w:val="ru-RU"/>
        </w:rPr>
        <w:t>энергопринимающего</w:t>
      </w:r>
      <w:proofErr w:type="spellEnd"/>
      <w:r w:rsidRPr="00C9117E">
        <w:rPr>
          <w:rFonts w:ascii="Times New Roman" w:hAnsi="Times New Roman"/>
          <w:sz w:val="24"/>
          <w:szCs w:val="24"/>
          <w:lang w:val="ru-RU"/>
        </w:rPr>
        <w:t xml:space="preserve"> оборудования </w:t>
      </w:r>
      <w:r w:rsidR="00163C2A" w:rsidRPr="00C9117E">
        <w:rPr>
          <w:rFonts w:ascii="Times New Roman" w:hAnsi="Times New Roman"/>
          <w:sz w:val="24"/>
          <w:szCs w:val="24"/>
          <w:lang w:val="ru-RU"/>
        </w:rPr>
        <w:t>Потребител</w:t>
      </w:r>
      <w:r w:rsidR="00E75289" w:rsidRPr="00C9117E">
        <w:rPr>
          <w:rFonts w:ascii="Times New Roman" w:hAnsi="Times New Roman"/>
          <w:sz w:val="24"/>
          <w:szCs w:val="24"/>
          <w:lang w:val="ru-RU"/>
        </w:rPr>
        <w:t>я</w:t>
      </w:r>
      <w:r w:rsidRPr="00C9117E">
        <w:rPr>
          <w:rFonts w:ascii="Times New Roman" w:hAnsi="Times New Roman"/>
          <w:sz w:val="24"/>
          <w:szCs w:val="24"/>
          <w:lang w:val="ru-RU"/>
        </w:rPr>
        <w:t xml:space="preserve">, объем отпущенной </w:t>
      </w:r>
      <w:r w:rsidR="002F02DD" w:rsidRPr="00C9117E">
        <w:rPr>
          <w:rFonts w:ascii="Times New Roman" w:hAnsi="Times New Roman"/>
          <w:sz w:val="24"/>
          <w:szCs w:val="24"/>
          <w:lang w:val="ru-RU"/>
        </w:rPr>
        <w:t>электрической энергии</w:t>
      </w:r>
      <w:r w:rsidRPr="00C9117E">
        <w:rPr>
          <w:rFonts w:ascii="Times New Roman" w:hAnsi="Times New Roman"/>
          <w:sz w:val="24"/>
          <w:szCs w:val="24"/>
          <w:lang w:val="ru-RU"/>
        </w:rPr>
        <w:t xml:space="preserve"> корректируется на величину нормативных потерь </w:t>
      </w:r>
      <w:r w:rsidR="002F02DD" w:rsidRPr="00C9117E">
        <w:rPr>
          <w:rFonts w:ascii="Times New Roman" w:hAnsi="Times New Roman"/>
          <w:sz w:val="24"/>
          <w:szCs w:val="24"/>
          <w:lang w:val="ru-RU"/>
        </w:rPr>
        <w:t>электрической энергии</w:t>
      </w:r>
      <w:r w:rsidRPr="00C9117E">
        <w:rPr>
          <w:rFonts w:ascii="Times New Roman" w:hAnsi="Times New Roman"/>
          <w:sz w:val="24"/>
          <w:szCs w:val="24"/>
          <w:lang w:val="ru-RU"/>
        </w:rPr>
        <w:t>, возникающих на участке сети от границы балансовой принадлежности до места установки прибора учета. При этом величина нормативных потерь определяется в соответствии с действующей методикой выполнения измерений.</w:t>
      </w:r>
    </w:p>
    <w:p w:rsidR="00521AB5" w:rsidRPr="00C9117E" w:rsidRDefault="00163C2A" w:rsidP="0016487C">
      <w:pPr>
        <w:widowControl w:val="0"/>
        <w:numPr>
          <w:ilvl w:val="1"/>
          <w:numId w:val="3"/>
        </w:numPr>
        <w:ind w:left="0" w:firstLine="0"/>
        <w:jc w:val="both"/>
        <w:rPr>
          <w:rFonts w:ascii="Times New Roman" w:hAnsi="Times New Roman"/>
          <w:sz w:val="24"/>
          <w:szCs w:val="24"/>
          <w:lang w:val="ru-RU"/>
        </w:rPr>
      </w:pPr>
      <w:r w:rsidRPr="00C9117E">
        <w:rPr>
          <w:rFonts w:ascii="Times New Roman" w:hAnsi="Times New Roman"/>
          <w:sz w:val="24"/>
          <w:szCs w:val="24"/>
          <w:lang w:val="ru-RU"/>
        </w:rPr>
        <w:t>Потребитель</w:t>
      </w:r>
      <w:r w:rsidR="00521AB5" w:rsidRPr="00C9117E">
        <w:rPr>
          <w:rFonts w:ascii="Times New Roman" w:hAnsi="Times New Roman"/>
          <w:sz w:val="24"/>
          <w:szCs w:val="24"/>
          <w:lang w:val="ru-RU"/>
        </w:rPr>
        <w:t xml:space="preserve">, имеющий намерение демонтировать в целях замены, ремонта или поверки ранее установленный прибор учета обязан направить способом, позволяющим подтвердить факт получения, письменную заявку о необходимости снятия показаний </w:t>
      </w:r>
      <w:r w:rsidR="00521AB5" w:rsidRPr="00C9117E">
        <w:rPr>
          <w:rFonts w:ascii="Times New Roman" w:hAnsi="Times New Roman"/>
          <w:sz w:val="24"/>
          <w:szCs w:val="24"/>
          <w:lang w:val="ru-RU"/>
        </w:rPr>
        <w:lastRenderedPageBreak/>
        <w:t>существующего прибора учета, осмотра его состояния и схемы подключения до его демонтажа в адрес Гарантирующего поставщика, либо сетевой организации.</w:t>
      </w:r>
    </w:p>
    <w:p w:rsidR="00521AB5" w:rsidRPr="00C9117E" w:rsidRDefault="00521AB5" w:rsidP="00521AB5">
      <w:pPr>
        <w:tabs>
          <w:tab w:val="num" w:pos="142"/>
        </w:tabs>
        <w:jc w:val="both"/>
        <w:rPr>
          <w:rFonts w:ascii="Times New Roman" w:hAnsi="Times New Roman"/>
          <w:sz w:val="24"/>
          <w:szCs w:val="24"/>
          <w:lang w:val="ru-RU"/>
        </w:rPr>
      </w:pPr>
      <w:r w:rsidRPr="00C9117E">
        <w:rPr>
          <w:rFonts w:ascii="Times New Roman" w:hAnsi="Times New Roman"/>
          <w:sz w:val="24"/>
          <w:szCs w:val="24"/>
          <w:lang w:val="ru-RU"/>
        </w:rPr>
        <w:t>Дата и время осуществления указанных действий должны быть не ранее 7</w:t>
      </w:r>
      <w:r w:rsidRPr="00C9117E">
        <w:rPr>
          <w:rFonts w:ascii="Times New Roman" w:hAnsi="Times New Roman"/>
          <w:sz w:val="24"/>
          <w:szCs w:val="24"/>
        </w:rPr>
        <w:t> </w:t>
      </w:r>
      <w:r w:rsidRPr="00C9117E">
        <w:rPr>
          <w:rFonts w:ascii="Times New Roman" w:hAnsi="Times New Roman"/>
          <w:sz w:val="24"/>
          <w:szCs w:val="24"/>
          <w:lang w:val="ru-RU"/>
        </w:rPr>
        <w:t>рабочих дней со дня направления заявки.</w:t>
      </w:r>
    </w:p>
    <w:p w:rsidR="00521AB5" w:rsidRPr="00C9117E" w:rsidRDefault="00521AB5" w:rsidP="00521AB5">
      <w:pPr>
        <w:tabs>
          <w:tab w:val="num" w:pos="142"/>
        </w:tabs>
        <w:jc w:val="both"/>
        <w:rPr>
          <w:rFonts w:ascii="Times New Roman" w:hAnsi="Times New Roman"/>
          <w:sz w:val="24"/>
          <w:szCs w:val="24"/>
          <w:lang w:val="ru-RU"/>
        </w:rPr>
      </w:pPr>
      <w:r w:rsidRPr="00C9117E">
        <w:rPr>
          <w:rFonts w:ascii="Times New Roman" w:hAnsi="Times New Roman"/>
          <w:sz w:val="24"/>
          <w:szCs w:val="24"/>
          <w:lang w:val="ru-RU"/>
        </w:rPr>
        <w:t xml:space="preserve">       В случае если ни Сетевая организация, ни Гарантирующий поставщик не явились в согласованные дату и время для снятия показаний прибора учета, осмотра его состояния и схемы подключения перед демонтажем, то </w:t>
      </w:r>
      <w:r w:rsidR="00163C2A" w:rsidRPr="00C9117E">
        <w:rPr>
          <w:rFonts w:ascii="Times New Roman" w:hAnsi="Times New Roman"/>
          <w:sz w:val="24"/>
          <w:szCs w:val="24"/>
          <w:lang w:val="ru-RU"/>
        </w:rPr>
        <w:t>Потребитель</w:t>
      </w:r>
      <w:r w:rsidRPr="00C9117E">
        <w:rPr>
          <w:rFonts w:ascii="Times New Roman" w:hAnsi="Times New Roman"/>
          <w:sz w:val="24"/>
          <w:szCs w:val="24"/>
          <w:lang w:val="ru-RU"/>
        </w:rPr>
        <w:t xml:space="preserve"> снимает показания прибора учета, планируемого к демонтажу, и направляет их в адрес Гарантирующего поставщика способом, позволяющим подтвердить факт получения. Снятые и переданные собственником </w:t>
      </w:r>
      <w:proofErr w:type="spellStart"/>
      <w:r w:rsidRPr="00C9117E">
        <w:rPr>
          <w:rFonts w:ascii="Times New Roman" w:hAnsi="Times New Roman"/>
          <w:sz w:val="24"/>
          <w:szCs w:val="24"/>
          <w:lang w:val="ru-RU"/>
        </w:rPr>
        <w:t>энергопринимающих</w:t>
      </w:r>
      <w:proofErr w:type="spellEnd"/>
      <w:r w:rsidRPr="00C9117E">
        <w:rPr>
          <w:rFonts w:ascii="Times New Roman" w:hAnsi="Times New Roman"/>
          <w:sz w:val="24"/>
          <w:szCs w:val="24"/>
          <w:lang w:val="ru-RU"/>
        </w:rPr>
        <w:t xml:space="preserve"> устройств показания прибора учета используются при определении объема потребления электрической энергии по состоянию на дату, когда такие показания были сняты.</w:t>
      </w:r>
    </w:p>
    <w:p w:rsidR="00521AB5" w:rsidRPr="00C9117E" w:rsidRDefault="00521AB5" w:rsidP="0016487C">
      <w:pPr>
        <w:pStyle w:val="a8"/>
        <w:numPr>
          <w:ilvl w:val="1"/>
          <w:numId w:val="3"/>
        </w:numPr>
        <w:ind w:left="0" w:firstLine="0"/>
        <w:rPr>
          <w:sz w:val="24"/>
          <w:szCs w:val="24"/>
        </w:rPr>
      </w:pPr>
      <w:r w:rsidRPr="00C9117E">
        <w:rPr>
          <w:sz w:val="24"/>
          <w:szCs w:val="24"/>
        </w:rPr>
        <w:t xml:space="preserve">В случае непредставления </w:t>
      </w:r>
      <w:r w:rsidR="00163C2A" w:rsidRPr="00C9117E">
        <w:rPr>
          <w:sz w:val="24"/>
          <w:szCs w:val="24"/>
        </w:rPr>
        <w:t>Потребител</w:t>
      </w:r>
      <w:r w:rsidR="00E75289" w:rsidRPr="00C9117E">
        <w:rPr>
          <w:sz w:val="24"/>
          <w:szCs w:val="24"/>
        </w:rPr>
        <w:t>е</w:t>
      </w:r>
      <w:r w:rsidRPr="00C9117E">
        <w:rPr>
          <w:sz w:val="24"/>
          <w:szCs w:val="24"/>
        </w:rPr>
        <w:t xml:space="preserve">м показаний расчетного прибора учета в сроки, установленные в настоящем разделе </w:t>
      </w:r>
      <w:r w:rsidR="00697512" w:rsidRPr="00C9117E">
        <w:rPr>
          <w:sz w:val="24"/>
          <w:szCs w:val="24"/>
        </w:rPr>
        <w:t>договор</w:t>
      </w:r>
      <w:r w:rsidRPr="00C9117E">
        <w:rPr>
          <w:sz w:val="24"/>
          <w:szCs w:val="24"/>
        </w:rPr>
        <w:t>а для целей определения объема потребления электрической энергии (мощности), оказанных услуг по передаче электрической энергии за расчетный период при наличии контрольного прибора учета используются его показания</w:t>
      </w:r>
      <w:r w:rsidR="005B1008" w:rsidRPr="00C9117E">
        <w:rPr>
          <w:sz w:val="24"/>
          <w:szCs w:val="24"/>
        </w:rPr>
        <w:t>. В</w:t>
      </w:r>
      <w:r w:rsidRPr="00C9117E">
        <w:rPr>
          <w:sz w:val="24"/>
          <w:szCs w:val="24"/>
        </w:rPr>
        <w:t xml:space="preserve"> случае отсутствия контрольного прибора учета:</w:t>
      </w:r>
    </w:p>
    <w:p w:rsidR="00521AB5" w:rsidRPr="00C9117E" w:rsidRDefault="00521AB5" w:rsidP="00521AB5">
      <w:pPr>
        <w:pStyle w:val="a8"/>
        <w:tabs>
          <w:tab w:val="num" w:pos="1567"/>
        </w:tabs>
        <w:rPr>
          <w:sz w:val="24"/>
          <w:szCs w:val="24"/>
        </w:rPr>
      </w:pPr>
      <w:r w:rsidRPr="00C9117E">
        <w:rPr>
          <w:sz w:val="24"/>
          <w:szCs w:val="24"/>
        </w:rPr>
        <w:t>для 1-го и 2-го расчетных периодов подряд, за которые не предоставлены показания расчетного прибора учета, объем потребления электрической энергии, определенный на основании показаний расчетного прибора учета за аналогичный расчетный период предыдущего года, а при отсутствии данных за аналогичный расчетный период предыдущего года - на основании показаний расчетного прибора учета за ближайший расчетный период, когда такие показания были предоставлены;</w:t>
      </w:r>
    </w:p>
    <w:p w:rsidR="00521AB5" w:rsidRPr="00C9117E" w:rsidRDefault="00521AB5" w:rsidP="00521AB5">
      <w:pPr>
        <w:pStyle w:val="a8"/>
        <w:tabs>
          <w:tab w:val="num" w:pos="1567"/>
        </w:tabs>
        <w:rPr>
          <w:sz w:val="24"/>
          <w:szCs w:val="24"/>
        </w:rPr>
      </w:pPr>
      <w:r w:rsidRPr="00C9117E">
        <w:rPr>
          <w:sz w:val="24"/>
          <w:szCs w:val="24"/>
        </w:rPr>
        <w:t>для 3-го и последующих расчетных периодов подряд, за которые не предоставлены показания расчетного прибора учета, объем потребления электрической энергии определяется расчетным способом в соответствии с Основными положениями.</w:t>
      </w:r>
    </w:p>
    <w:p w:rsidR="00521AB5" w:rsidRPr="00C9117E" w:rsidRDefault="00521AB5" w:rsidP="00521AB5">
      <w:pPr>
        <w:pStyle w:val="22"/>
        <w:widowControl/>
        <w:tabs>
          <w:tab w:val="num" w:pos="142"/>
        </w:tabs>
        <w:ind w:left="0" w:firstLine="567"/>
        <w:jc w:val="both"/>
        <w:rPr>
          <w:sz w:val="24"/>
          <w:szCs w:val="24"/>
        </w:rPr>
      </w:pPr>
      <w:r w:rsidRPr="00C9117E">
        <w:rPr>
          <w:sz w:val="24"/>
          <w:szCs w:val="24"/>
        </w:rPr>
        <w:t xml:space="preserve">Непредставление </w:t>
      </w:r>
      <w:r w:rsidR="00163C2A" w:rsidRPr="00C9117E">
        <w:rPr>
          <w:sz w:val="24"/>
          <w:szCs w:val="24"/>
        </w:rPr>
        <w:t>Потребител</w:t>
      </w:r>
      <w:r w:rsidR="00E75289" w:rsidRPr="00C9117E">
        <w:rPr>
          <w:sz w:val="24"/>
          <w:szCs w:val="24"/>
        </w:rPr>
        <w:t>е</w:t>
      </w:r>
      <w:r w:rsidRPr="00C9117E">
        <w:rPr>
          <w:sz w:val="24"/>
          <w:szCs w:val="24"/>
        </w:rPr>
        <w:t>м показаний расчетного прибора учета более 2 расчетных периодов подряд является основанием для проведения внеплановой проверки такого прибора учета.</w:t>
      </w:r>
    </w:p>
    <w:p w:rsidR="00521AB5" w:rsidRPr="00C9117E" w:rsidRDefault="00521AB5" w:rsidP="0016487C">
      <w:pPr>
        <w:pStyle w:val="22"/>
        <w:widowControl/>
        <w:numPr>
          <w:ilvl w:val="1"/>
          <w:numId w:val="3"/>
        </w:numPr>
        <w:ind w:left="0" w:firstLine="0"/>
        <w:jc w:val="both"/>
        <w:rPr>
          <w:sz w:val="24"/>
          <w:szCs w:val="24"/>
        </w:rPr>
      </w:pPr>
      <w:r w:rsidRPr="00C9117E">
        <w:rPr>
          <w:sz w:val="24"/>
          <w:szCs w:val="24"/>
        </w:rPr>
        <w:t xml:space="preserve">Величина максимальной мощности устанавливается Сторонами по соответствующим точкам поставки в Приложении № 2 к настоящему </w:t>
      </w:r>
      <w:r w:rsidR="00697512" w:rsidRPr="00C9117E">
        <w:rPr>
          <w:sz w:val="24"/>
          <w:szCs w:val="24"/>
        </w:rPr>
        <w:t>договор</w:t>
      </w:r>
      <w:r w:rsidRPr="00C9117E">
        <w:rPr>
          <w:sz w:val="24"/>
          <w:szCs w:val="24"/>
        </w:rPr>
        <w:t>у.</w:t>
      </w:r>
    </w:p>
    <w:p w:rsidR="00521AB5" w:rsidRPr="00C9117E" w:rsidRDefault="00521AB5" w:rsidP="0016487C">
      <w:pPr>
        <w:pStyle w:val="22"/>
        <w:widowControl/>
        <w:numPr>
          <w:ilvl w:val="1"/>
          <w:numId w:val="3"/>
        </w:numPr>
        <w:ind w:left="0" w:firstLine="0"/>
        <w:jc w:val="both"/>
        <w:rPr>
          <w:sz w:val="24"/>
          <w:szCs w:val="24"/>
        </w:rPr>
      </w:pPr>
      <w:r w:rsidRPr="00C9117E">
        <w:rPr>
          <w:sz w:val="24"/>
          <w:szCs w:val="24"/>
        </w:rPr>
        <w:t xml:space="preserve">В случае неисправности, утраты или истечения срока </w:t>
      </w:r>
      <w:proofErr w:type="spellStart"/>
      <w:r w:rsidRPr="00C9117E">
        <w:rPr>
          <w:sz w:val="24"/>
          <w:szCs w:val="24"/>
        </w:rPr>
        <w:t>межповерочного</w:t>
      </w:r>
      <w:proofErr w:type="spellEnd"/>
      <w:r w:rsidRPr="00C9117E">
        <w:rPr>
          <w:sz w:val="24"/>
          <w:szCs w:val="24"/>
        </w:rPr>
        <w:t xml:space="preserve"> интервала расчетного прибора учета</w:t>
      </w:r>
      <w:r w:rsidR="00E75289" w:rsidRPr="00C9117E">
        <w:rPr>
          <w:sz w:val="24"/>
          <w:szCs w:val="24"/>
        </w:rPr>
        <w:t xml:space="preserve">, </w:t>
      </w:r>
      <w:r w:rsidRPr="00C9117E">
        <w:rPr>
          <w:sz w:val="24"/>
          <w:szCs w:val="24"/>
        </w:rPr>
        <w:t>либо его демонтажа в связи с поверкой, ремонтом или заменой, а также при отсутствии контрольного прибора учета, определение объема потребления электрической энергии (</w:t>
      </w:r>
      <w:proofErr w:type="gramStart"/>
      <w:r w:rsidRPr="00C9117E">
        <w:rPr>
          <w:sz w:val="24"/>
          <w:szCs w:val="24"/>
        </w:rPr>
        <w:t xml:space="preserve">мощности)   </w:t>
      </w:r>
      <w:proofErr w:type="gramEnd"/>
      <w:r w:rsidRPr="00C9117E">
        <w:rPr>
          <w:sz w:val="24"/>
          <w:szCs w:val="24"/>
        </w:rPr>
        <w:t xml:space="preserve">осуществляется в порядке, установленном пунктом 5.6 настоящего </w:t>
      </w:r>
      <w:r w:rsidR="00697512" w:rsidRPr="00C9117E">
        <w:rPr>
          <w:sz w:val="24"/>
          <w:szCs w:val="24"/>
        </w:rPr>
        <w:t>договор</w:t>
      </w:r>
      <w:r w:rsidRPr="00C9117E">
        <w:rPr>
          <w:sz w:val="24"/>
          <w:szCs w:val="24"/>
        </w:rPr>
        <w:t>а для случая непредставления показаний прибора учета в установленные сроки.</w:t>
      </w:r>
    </w:p>
    <w:p w:rsidR="00521AB5" w:rsidRPr="00C9117E" w:rsidRDefault="00521AB5" w:rsidP="00521AB5">
      <w:pPr>
        <w:pStyle w:val="22"/>
        <w:widowControl/>
        <w:tabs>
          <w:tab w:val="num" w:pos="142"/>
        </w:tabs>
        <w:ind w:left="0" w:firstLine="0"/>
        <w:jc w:val="both"/>
        <w:rPr>
          <w:sz w:val="24"/>
          <w:szCs w:val="24"/>
        </w:rPr>
      </w:pPr>
      <w:r w:rsidRPr="00C9117E">
        <w:rPr>
          <w:sz w:val="24"/>
          <w:szCs w:val="24"/>
        </w:rPr>
        <w:t xml:space="preserve">            В случае если в течение 12 месяцев расчетный прибор учета повторно вышел из строя по причине его неисправности или утраты, то определение объема потребления электрической энергии и оказанных услуг по передаче электрической энергии осуществляется:</w:t>
      </w:r>
    </w:p>
    <w:p w:rsidR="00521AB5" w:rsidRPr="00C9117E" w:rsidRDefault="00521AB5" w:rsidP="00521AB5">
      <w:pPr>
        <w:pStyle w:val="22"/>
        <w:widowControl/>
        <w:tabs>
          <w:tab w:val="num" w:pos="142"/>
        </w:tabs>
        <w:ind w:left="0" w:firstLine="0"/>
        <w:jc w:val="both"/>
        <w:rPr>
          <w:sz w:val="24"/>
          <w:szCs w:val="24"/>
        </w:rPr>
      </w:pPr>
      <w:r w:rsidRPr="00C9117E">
        <w:rPr>
          <w:sz w:val="24"/>
          <w:szCs w:val="24"/>
        </w:rPr>
        <w:t>-  с даты выхода расчетного прибора учета из строя и в течение одного расчетного периода после этого - в порядке, установленном пунктом 5.6 настоящего договора для определения таких объемов в течение первых 2 расчетных периодов в случае непредставления показаний прибора учета в установленные сроки;</w:t>
      </w:r>
    </w:p>
    <w:p w:rsidR="00521AB5" w:rsidRPr="00C9117E" w:rsidRDefault="00521AB5" w:rsidP="00521AB5">
      <w:pPr>
        <w:pStyle w:val="22"/>
        <w:widowControl/>
        <w:tabs>
          <w:tab w:val="num" w:pos="142"/>
        </w:tabs>
        <w:ind w:left="0" w:firstLine="0"/>
        <w:jc w:val="both"/>
        <w:rPr>
          <w:sz w:val="24"/>
          <w:szCs w:val="24"/>
        </w:rPr>
      </w:pPr>
      <w:r w:rsidRPr="00C9117E">
        <w:rPr>
          <w:sz w:val="24"/>
          <w:szCs w:val="24"/>
        </w:rPr>
        <w:t>- в последующие расчетные периоды вплоть до допуска расчетного прибора учета в эксплуатацию - в порядке, установленном пунктом 5.6 настоящего договора,</w:t>
      </w:r>
      <w:r w:rsidRPr="00C9117E" w:rsidDel="009365E3">
        <w:rPr>
          <w:sz w:val="24"/>
          <w:szCs w:val="24"/>
        </w:rPr>
        <w:t xml:space="preserve"> </w:t>
      </w:r>
      <w:r w:rsidRPr="00C9117E">
        <w:rPr>
          <w:sz w:val="24"/>
          <w:szCs w:val="24"/>
        </w:rPr>
        <w:t>для определения таких объемов начиная</w:t>
      </w:r>
      <w:r w:rsidR="006F1089" w:rsidRPr="00C9117E">
        <w:rPr>
          <w:sz w:val="24"/>
          <w:szCs w:val="24"/>
        </w:rPr>
        <w:t>,</w:t>
      </w:r>
      <w:r w:rsidRPr="00C9117E">
        <w:rPr>
          <w:sz w:val="24"/>
          <w:szCs w:val="24"/>
        </w:rPr>
        <w:t xml:space="preserve"> с 3-го расчетного периода (для случая непредставления показаний прибора учета в установленные сроки).</w:t>
      </w:r>
    </w:p>
    <w:p w:rsidR="00521AB5" w:rsidRPr="00C9117E" w:rsidRDefault="00521AB5" w:rsidP="0016487C">
      <w:pPr>
        <w:pStyle w:val="22"/>
        <w:widowControl/>
        <w:numPr>
          <w:ilvl w:val="1"/>
          <w:numId w:val="3"/>
        </w:numPr>
        <w:ind w:left="0" w:firstLine="0"/>
        <w:jc w:val="both"/>
        <w:rPr>
          <w:sz w:val="24"/>
          <w:szCs w:val="24"/>
        </w:rPr>
      </w:pPr>
      <w:r w:rsidRPr="00C9117E">
        <w:rPr>
          <w:sz w:val="24"/>
          <w:szCs w:val="24"/>
        </w:rPr>
        <w:t>Расчет объема потребления электрической энергии в отсутствие прибора учета, если иное не установлено в пункте 5.6 настоящего договора, вплоть до даты допуска прибора учета в эксплуатацию, производится в соответствии с требованиями действующего законодательства</w:t>
      </w:r>
      <w:r w:rsidR="00B3657B" w:rsidRPr="00C9117E">
        <w:rPr>
          <w:sz w:val="24"/>
          <w:szCs w:val="24"/>
        </w:rPr>
        <w:t xml:space="preserve"> Российской Федерации</w:t>
      </w:r>
      <w:r w:rsidRPr="00C9117E">
        <w:rPr>
          <w:sz w:val="24"/>
          <w:szCs w:val="24"/>
        </w:rPr>
        <w:t>.</w:t>
      </w:r>
    </w:p>
    <w:p w:rsidR="00521AB5" w:rsidRPr="00C9117E" w:rsidRDefault="00521AB5" w:rsidP="0016487C">
      <w:pPr>
        <w:widowControl w:val="0"/>
        <w:numPr>
          <w:ilvl w:val="1"/>
          <w:numId w:val="3"/>
        </w:numPr>
        <w:ind w:left="0" w:firstLine="0"/>
        <w:jc w:val="both"/>
        <w:rPr>
          <w:rFonts w:ascii="Times New Roman" w:hAnsi="Times New Roman"/>
          <w:sz w:val="24"/>
          <w:szCs w:val="24"/>
          <w:lang w:val="ru-RU"/>
        </w:rPr>
      </w:pPr>
      <w:r w:rsidRPr="00C9117E">
        <w:rPr>
          <w:rFonts w:ascii="Times New Roman" w:hAnsi="Times New Roman"/>
          <w:sz w:val="24"/>
          <w:szCs w:val="24"/>
          <w:lang w:val="ru-RU"/>
        </w:rPr>
        <w:t xml:space="preserve">При выявлении случаев </w:t>
      </w:r>
      <w:proofErr w:type="spellStart"/>
      <w:r w:rsidRPr="00C9117E">
        <w:rPr>
          <w:rFonts w:ascii="Times New Roman" w:hAnsi="Times New Roman"/>
          <w:sz w:val="24"/>
          <w:szCs w:val="24"/>
          <w:lang w:val="ru-RU"/>
        </w:rPr>
        <w:t>безучетного</w:t>
      </w:r>
      <w:proofErr w:type="spellEnd"/>
      <w:r w:rsidRPr="00C9117E">
        <w:rPr>
          <w:rFonts w:ascii="Times New Roman" w:hAnsi="Times New Roman"/>
          <w:sz w:val="24"/>
          <w:szCs w:val="24"/>
          <w:lang w:val="ru-RU"/>
        </w:rPr>
        <w:t xml:space="preserve"> потребления в порядке, установленном Основными положениями, составляется акт о неучтенном потреблении, на основании </w:t>
      </w:r>
      <w:r w:rsidRPr="00C9117E">
        <w:rPr>
          <w:rFonts w:ascii="Times New Roman" w:hAnsi="Times New Roman"/>
          <w:sz w:val="24"/>
          <w:szCs w:val="24"/>
          <w:lang w:val="ru-RU"/>
        </w:rPr>
        <w:lastRenderedPageBreak/>
        <w:t xml:space="preserve">которого Гарантирующий поставщик вправе взыскать, а </w:t>
      </w:r>
      <w:r w:rsidR="00163C2A" w:rsidRPr="00C9117E">
        <w:rPr>
          <w:rFonts w:ascii="Times New Roman" w:hAnsi="Times New Roman"/>
          <w:sz w:val="24"/>
          <w:szCs w:val="24"/>
          <w:lang w:val="ru-RU"/>
        </w:rPr>
        <w:t>Потребитель</w:t>
      </w:r>
      <w:r w:rsidRPr="00C9117E">
        <w:rPr>
          <w:rFonts w:ascii="Times New Roman" w:hAnsi="Times New Roman"/>
          <w:sz w:val="24"/>
          <w:szCs w:val="24"/>
          <w:lang w:val="ru-RU"/>
        </w:rPr>
        <w:t xml:space="preserve"> обязан оплатить стоимость </w:t>
      </w:r>
      <w:proofErr w:type="spellStart"/>
      <w:r w:rsidRPr="00C9117E">
        <w:rPr>
          <w:rFonts w:ascii="Times New Roman" w:hAnsi="Times New Roman"/>
          <w:sz w:val="24"/>
          <w:szCs w:val="24"/>
          <w:lang w:val="ru-RU"/>
        </w:rPr>
        <w:t>безучетного</w:t>
      </w:r>
      <w:proofErr w:type="spellEnd"/>
      <w:r w:rsidRPr="00C9117E">
        <w:rPr>
          <w:rFonts w:ascii="Times New Roman" w:hAnsi="Times New Roman"/>
          <w:sz w:val="24"/>
          <w:szCs w:val="24"/>
          <w:lang w:val="ru-RU"/>
        </w:rPr>
        <w:t xml:space="preserve"> потребления </w:t>
      </w:r>
      <w:r w:rsidR="00B3657B" w:rsidRPr="00C9117E">
        <w:rPr>
          <w:rFonts w:ascii="Times New Roman" w:hAnsi="Times New Roman"/>
          <w:sz w:val="24"/>
          <w:szCs w:val="24"/>
          <w:lang w:val="ru-RU"/>
        </w:rPr>
        <w:t>электрической энергии</w:t>
      </w:r>
      <w:r w:rsidRPr="00C9117E">
        <w:rPr>
          <w:rFonts w:ascii="Times New Roman" w:hAnsi="Times New Roman"/>
          <w:sz w:val="24"/>
          <w:szCs w:val="24"/>
          <w:lang w:val="ru-RU"/>
        </w:rPr>
        <w:t>.</w:t>
      </w:r>
    </w:p>
    <w:p w:rsidR="00521AB5" w:rsidRPr="00C9117E" w:rsidRDefault="00521AB5" w:rsidP="00521AB5">
      <w:pPr>
        <w:pStyle w:val="22"/>
        <w:widowControl/>
        <w:tabs>
          <w:tab w:val="num" w:pos="142"/>
        </w:tabs>
        <w:ind w:left="0" w:firstLine="0"/>
        <w:jc w:val="both"/>
        <w:rPr>
          <w:sz w:val="24"/>
          <w:szCs w:val="24"/>
        </w:rPr>
      </w:pPr>
      <w:r w:rsidRPr="00C9117E">
        <w:rPr>
          <w:sz w:val="24"/>
          <w:szCs w:val="24"/>
        </w:rPr>
        <w:t xml:space="preserve">        С даты составления акта о неучтенном потреблении электрической энергии объем потребления электрической энергии и объем оказанных услуг по передаче электрической энергии определяются в порядке, предусмотренном пунктом 5.6. настоящего договора к расчету объемов потребления электрической энергии для случая непредставления показаний прибора учета в установленные сроки начиная с 3-го расчетного периода.</w:t>
      </w:r>
    </w:p>
    <w:p w:rsidR="00521AB5" w:rsidRPr="00C9117E" w:rsidRDefault="00521AB5" w:rsidP="00521AB5">
      <w:pPr>
        <w:pStyle w:val="22"/>
        <w:widowControl/>
        <w:ind w:left="0" w:firstLine="0"/>
        <w:jc w:val="both"/>
        <w:rPr>
          <w:sz w:val="24"/>
          <w:szCs w:val="24"/>
        </w:rPr>
      </w:pPr>
    </w:p>
    <w:p w:rsidR="00521AB5" w:rsidRPr="00C9117E" w:rsidRDefault="00521AB5" w:rsidP="0016487C">
      <w:pPr>
        <w:pStyle w:val="22"/>
        <w:widowControl/>
        <w:numPr>
          <w:ilvl w:val="0"/>
          <w:numId w:val="3"/>
        </w:numPr>
        <w:jc w:val="center"/>
        <w:rPr>
          <w:b/>
          <w:sz w:val="24"/>
          <w:szCs w:val="24"/>
        </w:rPr>
      </w:pPr>
      <w:r w:rsidRPr="00C9117E">
        <w:rPr>
          <w:b/>
          <w:sz w:val="24"/>
          <w:szCs w:val="24"/>
        </w:rPr>
        <w:t>ЦЕНА И ПОРЯДОК РАСЧЕТОВ</w:t>
      </w:r>
    </w:p>
    <w:p w:rsidR="00521AB5" w:rsidRPr="00C9117E" w:rsidRDefault="006F1089" w:rsidP="0016487C">
      <w:pPr>
        <w:pStyle w:val="af2"/>
        <w:numPr>
          <w:ilvl w:val="1"/>
          <w:numId w:val="3"/>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Расчётным периодом является календарный месяц, начало которого определяется с 00 часов 1-го дня календарного месяца и заканчивается в 24.00</w:t>
      </w:r>
      <w:r w:rsidR="00B26957" w:rsidRPr="00C9117E">
        <w:rPr>
          <w:rFonts w:ascii="Times New Roman" w:hAnsi="Times New Roman"/>
          <w:sz w:val="24"/>
          <w:szCs w:val="24"/>
        </w:rPr>
        <w:t xml:space="preserve"> часов</w:t>
      </w:r>
      <w:r w:rsidRPr="00C9117E">
        <w:rPr>
          <w:rFonts w:ascii="Times New Roman" w:hAnsi="Times New Roman"/>
          <w:sz w:val="24"/>
          <w:szCs w:val="24"/>
        </w:rPr>
        <w:t xml:space="preserve"> последнего дня этого месяца</w:t>
      </w:r>
      <w:r w:rsidR="00521AB5" w:rsidRPr="00C9117E">
        <w:rPr>
          <w:rFonts w:ascii="Times New Roman" w:hAnsi="Times New Roman"/>
          <w:i/>
          <w:sz w:val="24"/>
          <w:szCs w:val="24"/>
        </w:rPr>
        <w:t>.</w:t>
      </w:r>
      <w:r w:rsidR="00521AB5" w:rsidRPr="00C9117E">
        <w:rPr>
          <w:rFonts w:ascii="Times New Roman" w:hAnsi="Times New Roman"/>
          <w:sz w:val="24"/>
          <w:szCs w:val="24"/>
        </w:rPr>
        <w:t xml:space="preserve"> </w:t>
      </w:r>
    </w:p>
    <w:p w:rsidR="00521AB5" w:rsidRPr="00C9117E" w:rsidRDefault="00521AB5" w:rsidP="0016487C">
      <w:pPr>
        <w:widowControl w:val="0"/>
        <w:numPr>
          <w:ilvl w:val="1"/>
          <w:numId w:val="3"/>
        </w:numPr>
        <w:tabs>
          <w:tab w:val="clear" w:pos="786"/>
          <w:tab w:val="num" w:pos="709"/>
        </w:tabs>
        <w:ind w:left="0" w:firstLine="0"/>
        <w:jc w:val="both"/>
        <w:rPr>
          <w:rFonts w:ascii="Times New Roman" w:hAnsi="Times New Roman"/>
          <w:sz w:val="24"/>
          <w:szCs w:val="24"/>
          <w:lang w:val="ru-RU"/>
        </w:rPr>
      </w:pPr>
      <w:r w:rsidRPr="00C9117E">
        <w:rPr>
          <w:rFonts w:ascii="Times New Roman" w:hAnsi="Times New Roman"/>
          <w:sz w:val="24"/>
          <w:szCs w:val="24"/>
          <w:lang w:val="ru-RU"/>
        </w:rPr>
        <w:t>Стоимость электрической энергии включает стоимость объема потребления электрической энергии (мощности), стоимость услуг по передаче электрической энергии, сбытовую надбавку, а также стоимость иных услуг, оказание которых является неотъемлемой частью процесса поставки электрической энергии.</w:t>
      </w:r>
    </w:p>
    <w:p w:rsidR="00521AB5" w:rsidRPr="00C9117E" w:rsidRDefault="00521AB5" w:rsidP="00521AB5">
      <w:pPr>
        <w:tabs>
          <w:tab w:val="num" w:pos="0"/>
          <w:tab w:val="num" w:pos="426"/>
        </w:tabs>
        <w:ind w:firstLine="426"/>
        <w:jc w:val="both"/>
        <w:rPr>
          <w:rFonts w:ascii="Times New Roman" w:hAnsi="Times New Roman"/>
          <w:sz w:val="24"/>
          <w:szCs w:val="24"/>
          <w:lang w:val="ru-RU"/>
        </w:rPr>
      </w:pPr>
      <w:r w:rsidRPr="00C9117E">
        <w:rPr>
          <w:rFonts w:ascii="Times New Roman" w:hAnsi="Times New Roman"/>
          <w:sz w:val="24"/>
          <w:szCs w:val="24"/>
          <w:lang w:val="ru-RU"/>
        </w:rPr>
        <w:t xml:space="preserve">Электрическая энергия продается по ценам, определяемым в соответствии с правилами применения цен (тарифов) на розничных рынках на территориях, не объединенных в ценовые зоны оптового рынка, исходя из регулируемых тарифов, установленных для соответствующей категории </w:t>
      </w:r>
      <w:r w:rsidR="00163C2A" w:rsidRPr="00C9117E">
        <w:rPr>
          <w:rFonts w:ascii="Times New Roman" w:hAnsi="Times New Roman"/>
          <w:sz w:val="24"/>
          <w:szCs w:val="24"/>
          <w:lang w:val="ru-RU"/>
        </w:rPr>
        <w:t>Потребител</w:t>
      </w:r>
      <w:r w:rsidR="00692961" w:rsidRPr="00C9117E">
        <w:rPr>
          <w:rFonts w:ascii="Times New Roman" w:hAnsi="Times New Roman"/>
          <w:sz w:val="24"/>
          <w:szCs w:val="24"/>
          <w:lang w:val="ru-RU"/>
        </w:rPr>
        <w:t>я</w:t>
      </w:r>
      <w:r w:rsidRPr="00C9117E">
        <w:rPr>
          <w:rFonts w:ascii="Times New Roman" w:hAnsi="Times New Roman"/>
          <w:sz w:val="24"/>
          <w:szCs w:val="24"/>
          <w:lang w:val="ru-RU"/>
        </w:rPr>
        <w:t xml:space="preserve">, и фактического объема потребления (покупки) электрической энергии и (или) мощности этого </w:t>
      </w:r>
      <w:r w:rsidR="00163C2A" w:rsidRPr="00C9117E">
        <w:rPr>
          <w:rFonts w:ascii="Times New Roman" w:hAnsi="Times New Roman"/>
          <w:sz w:val="24"/>
          <w:szCs w:val="24"/>
          <w:lang w:val="ru-RU"/>
        </w:rPr>
        <w:t>Потребител</w:t>
      </w:r>
      <w:r w:rsidR="00692961" w:rsidRPr="00C9117E">
        <w:rPr>
          <w:rFonts w:ascii="Times New Roman" w:hAnsi="Times New Roman"/>
          <w:sz w:val="24"/>
          <w:szCs w:val="24"/>
          <w:lang w:val="ru-RU"/>
        </w:rPr>
        <w:t>я</w:t>
      </w:r>
      <w:r w:rsidRPr="00C9117E">
        <w:rPr>
          <w:rFonts w:ascii="Times New Roman" w:hAnsi="Times New Roman"/>
          <w:sz w:val="24"/>
          <w:szCs w:val="24"/>
          <w:lang w:val="ru-RU"/>
        </w:rPr>
        <w:t>.</w:t>
      </w:r>
    </w:p>
    <w:p w:rsidR="00521AB5" w:rsidRPr="00C9117E" w:rsidRDefault="00521AB5" w:rsidP="00521AB5">
      <w:pPr>
        <w:tabs>
          <w:tab w:val="num" w:pos="426"/>
        </w:tabs>
        <w:ind w:firstLine="567"/>
        <w:jc w:val="both"/>
        <w:rPr>
          <w:rFonts w:ascii="Times New Roman" w:hAnsi="Times New Roman"/>
          <w:sz w:val="24"/>
          <w:szCs w:val="24"/>
          <w:lang w:val="ru-RU"/>
        </w:rPr>
      </w:pPr>
      <w:r w:rsidRPr="00C9117E">
        <w:rPr>
          <w:rFonts w:ascii="Times New Roman" w:hAnsi="Times New Roman"/>
          <w:sz w:val="24"/>
          <w:szCs w:val="24"/>
          <w:lang w:val="ru-RU"/>
        </w:rPr>
        <w:t xml:space="preserve">В случае, если в ходе исполнения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 xml:space="preserve">а вступил в силу нормативный правовой акт, изменяющий порядок определения цены по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у, или уполномоченным органом власти в области государственного регулирования тарифов принят акт об установлении новой цены</w:t>
      </w:r>
      <w:r w:rsidR="00692961" w:rsidRPr="00C9117E">
        <w:rPr>
          <w:rFonts w:ascii="Times New Roman" w:hAnsi="Times New Roman"/>
          <w:sz w:val="24"/>
          <w:szCs w:val="24"/>
          <w:lang w:val="ru-RU"/>
        </w:rPr>
        <w:t xml:space="preserve"> (тарифа)</w:t>
      </w:r>
      <w:r w:rsidRPr="00C9117E">
        <w:rPr>
          <w:rFonts w:ascii="Times New Roman" w:hAnsi="Times New Roman"/>
          <w:sz w:val="24"/>
          <w:szCs w:val="24"/>
          <w:lang w:val="ru-RU"/>
        </w:rPr>
        <w:t xml:space="preserve">, </w:t>
      </w:r>
      <w:r w:rsidR="00692961" w:rsidRPr="00C9117E">
        <w:rPr>
          <w:rFonts w:ascii="Times New Roman" w:hAnsi="Times New Roman"/>
          <w:sz w:val="24"/>
          <w:szCs w:val="24"/>
          <w:lang w:val="ru-RU"/>
        </w:rPr>
        <w:t>С</w:t>
      </w:r>
      <w:r w:rsidRPr="00C9117E">
        <w:rPr>
          <w:rFonts w:ascii="Times New Roman" w:hAnsi="Times New Roman"/>
          <w:sz w:val="24"/>
          <w:szCs w:val="24"/>
          <w:lang w:val="ru-RU"/>
        </w:rPr>
        <w:t xml:space="preserve">тороны, с момента введения его (ее) в действие при осуществлении расчетов по </w:t>
      </w:r>
      <w:r w:rsidR="00697512" w:rsidRPr="00C9117E">
        <w:rPr>
          <w:rFonts w:ascii="Times New Roman" w:hAnsi="Times New Roman"/>
          <w:sz w:val="24"/>
          <w:szCs w:val="24"/>
          <w:lang w:val="ru-RU"/>
        </w:rPr>
        <w:t>договор</w:t>
      </w:r>
      <w:r w:rsidRPr="00C9117E">
        <w:rPr>
          <w:rFonts w:ascii="Times New Roman" w:hAnsi="Times New Roman"/>
          <w:sz w:val="24"/>
          <w:szCs w:val="24"/>
          <w:lang w:val="ru-RU"/>
        </w:rPr>
        <w:t>у, обязаны применять новый порядок определения цен и (или) новую цену</w:t>
      </w:r>
      <w:r w:rsidR="00692961" w:rsidRPr="00C9117E">
        <w:rPr>
          <w:rFonts w:ascii="Times New Roman" w:hAnsi="Times New Roman"/>
          <w:sz w:val="24"/>
          <w:szCs w:val="24"/>
          <w:lang w:val="ru-RU"/>
        </w:rPr>
        <w:t xml:space="preserve"> (тариф)</w:t>
      </w:r>
      <w:r w:rsidRPr="00C9117E">
        <w:rPr>
          <w:rFonts w:ascii="Times New Roman" w:hAnsi="Times New Roman"/>
          <w:sz w:val="24"/>
          <w:szCs w:val="24"/>
          <w:lang w:val="ru-RU"/>
        </w:rPr>
        <w:t xml:space="preserve">.    </w:t>
      </w:r>
    </w:p>
    <w:p w:rsidR="00521AB5" w:rsidRPr="00C9117E" w:rsidRDefault="00521AB5" w:rsidP="0016487C">
      <w:pPr>
        <w:pStyle w:val="af2"/>
        <w:widowControl w:val="0"/>
        <w:numPr>
          <w:ilvl w:val="1"/>
          <w:numId w:val="3"/>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Оплата электрической энергии производится </w:t>
      </w:r>
      <w:r w:rsidR="00163C2A" w:rsidRPr="00C9117E">
        <w:rPr>
          <w:rFonts w:ascii="Times New Roman" w:hAnsi="Times New Roman"/>
          <w:sz w:val="24"/>
          <w:szCs w:val="24"/>
        </w:rPr>
        <w:t>Потребител</w:t>
      </w:r>
      <w:r w:rsidR="00692961" w:rsidRPr="00C9117E">
        <w:rPr>
          <w:rFonts w:ascii="Times New Roman" w:hAnsi="Times New Roman"/>
          <w:sz w:val="24"/>
          <w:szCs w:val="24"/>
        </w:rPr>
        <w:t>ем</w:t>
      </w:r>
      <w:r w:rsidRPr="00C9117E">
        <w:rPr>
          <w:rFonts w:ascii="Times New Roman" w:hAnsi="Times New Roman"/>
          <w:sz w:val="24"/>
          <w:szCs w:val="24"/>
        </w:rPr>
        <w:t xml:space="preserve"> путем перечисления денежных средств на расчетный счет Гарантирующего поставщика в следующем порядке:</w:t>
      </w:r>
    </w:p>
    <w:p w:rsidR="00521AB5" w:rsidRPr="00C9117E" w:rsidRDefault="00521AB5" w:rsidP="00521AB5">
      <w:pPr>
        <w:tabs>
          <w:tab w:val="left" w:pos="7035"/>
        </w:tabs>
        <w:jc w:val="both"/>
        <w:rPr>
          <w:rFonts w:ascii="Times New Roman" w:hAnsi="Times New Roman"/>
          <w:sz w:val="24"/>
          <w:szCs w:val="24"/>
          <w:lang w:val="ru-RU"/>
        </w:rPr>
      </w:pPr>
    </w:p>
    <w:tbl>
      <w:tblPr>
        <w:tblW w:w="935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3969"/>
        <w:gridCol w:w="3119"/>
      </w:tblGrid>
      <w:tr w:rsidR="00F25F37" w:rsidRPr="00C9117E" w:rsidTr="00903A48">
        <w:trPr>
          <w:trHeight w:val="376"/>
        </w:trPr>
        <w:tc>
          <w:tcPr>
            <w:tcW w:w="2268" w:type="dxa"/>
            <w:tcBorders>
              <w:top w:val="single" w:sz="4" w:space="0" w:color="auto"/>
              <w:left w:val="single" w:sz="8" w:space="0" w:color="auto"/>
              <w:bottom w:val="single" w:sz="4" w:space="0" w:color="auto"/>
              <w:right w:val="single" w:sz="4" w:space="0" w:color="auto"/>
            </w:tcBorders>
            <w:vAlign w:val="center"/>
          </w:tcPr>
          <w:p w:rsidR="00521AB5" w:rsidRPr="00C9117E" w:rsidRDefault="00521AB5" w:rsidP="00163C2A">
            <w:pPr>
              <w:jc w:val="center"/>
              <w:rPr>
                <w:rFonts w:ascii="Times New Roman" w:hAnsi="Times New Roman"/>
                <w:sz w:val="24"/>
                <w:szCs w:val="24"/>
                <w:lang w:val="ru-RU"/>
              </w:rPr>
            </w:pPr>
            <w:r w:rsidRPr="00C9117E">
              <w:rPr>
                <w:rFonts w:ascii="Times New Roman" w:hAnsi="Times New Roman"/>
                <w:sz w:val="24"/>
                <w:szCs w:val="24"/>
                <w:lang w:val="ru-RU"/>
              </w:rPr>
              <w:t>Наименование платежа:</w:t>
            </w:r>
          </w:p>
        </w:tc>
        <w:tc>
          <w:tcPr>
            <w:tcW w:w="3969" w:type="dxa"/>
            <w:tcBorders>
              <w:top w:val="single" w:sz="8" w:space="0" w:color="auto"/>
              <w:left w:val="single" w:sz="4" w:space="0" w:color="auto"/>
              <w:bottom w:val="single" w:sz="4" w:space="0" w:color="auto"/>
              <w:right w:val="single" w:sz="4" w:space="0" w:color="auto"/>
            </w:tcBorders>
            <w:vAlign w:val="center"/>
          </w:tcPr>
          <w:p w:rsidR="00521AB5" w:rsidRPr="00C9117E" w:rsidRDefault="00521AB5" w:rsidP="00163C2A">
            <w:pPr>
              <w:jc w:val="center"/>
              <w:rPr>
                <w:rFonts w:ascii="Times New Roman" w:hAnsi="Times New Roman"/>
                <w:sz w:val="24"/>
                <w:szCs w:val="24"/>
                <w:lang w:val="ru-RU"/>
              </w:rPr>
            </w:pPr>
            <w:r w:rsidRPr="00C9117E">
              <w:rPr>
                <w:rFonts w:ascii="Times New Roman" w:hAnsi="Times New Roman"/>
                <w:sz w:val="24"/>
                <w:szCs w:val="24"/>
                <w:lang w:val="ru-RU"/>
              </w:rPr>
              <w:t>Размер платежа:</w:t>
            </w:r>
          </w:p>
        </w:tc>
        <w:tc>
          <w:tcPr>
            <w:tcW w:w="3119" w:type="dxa"/>
            <w:tcBorders>
              <w:top w:val="single" w:sz="8" w:space="0" w:color="auto"/>
              <w:left w:val="single" w:sz="4" w:space="0" w:color="auto"/>
              <w:bottom w:val="single" w:sz="4" w:space="0" w:color="auto"/>
              <w:right w:val="single" w:sz="8" w:space="0" w:color="auto"/>
            </w:tcBorders>
            <w:vAlign w:val="center"/>
          </w:tcPr>
          <w:p w:rsidR="00521AB5" w:rsidRPr="00C9117E" w:rsidRDefault="00521AB5" w:rsidP="00163C2A">
            <w:pPr>
              <w:jc w:val="center"/>
              <w:rPr>
                <w:rFonts w:ascii="Times New Roman" w:hAnsi="Times New Roman"/>
                <w:sz w:val="24"/>
                <w:szCs w:val="24"/>
                <w:lang w:val="ru-RU"/>
              </w:rPr>
            </w:pPr>
            <w:r w:rsidRPr="00C9117E">
              <w:rPr>
                <w:rFonts w:ascii="Times New Roman" w:hAnsi="Times New Roman"/>
                <w:sz w:val="24"/>
                <w:szCs w:val="24"/>
                <w:lang w:val="ru-RU"/>
              </w:rPr>
              <w:t xml:space="preserve">Срок оплаты </w:t>
            </w:r>
          </w:p>
        </w:tc>
      </w:tr>
      <w:tr w:rsidR="00F25F37" w:rsidRPr="00C9117E" w:rsidTr="00903A48">
        <w:trPr>
          <w:trHeight w:val="699"/>
        </w:trPr>
        <w:tc>
          <w:tcPr>
            <w:tcW w:w="2268" w:type="dxa"/>
            <w:tcBorders>
              <w:top w:val="single" w:sz="4" w:space="0" w:color="auto"/>
              <w:left w:val="single" w:sz="8" w:space="0" w:color="auto"/>
              <w:right w:val="single" w:sz="4" w:space="0" w:color="auto"/>
            </w:tcBorders>
            <w:vAlign w:val="center"/>
          </w:tcPr>
          <w:p w:rsidR="00521AB5" w:rsidRPr="00C9117E" w:rsidRDefault="00521AB5" w:rsidP="00163C2A">
            <w:pPr>
              <w:rPr>
                <w:rFonts w:ascii="Times New Roman" w:hAnsi="Times New Roman"/>
                <w:sz w:val="24"/>
                <w:szCs w:val="24"/>
                <w:lang w:val="ru-RU"/>
              </w:rPr>
            </w:pPr>
            <w:r w:rsidRPr="00C9117E">
              <w:rPr>
                <w:rFonts w:ascii="Times New Roman" w:hAnsi="Times New Roman"/>
                <w:sz w:val="24"/>
                <w:szCs w:val="24"/>
                <w:lang w:val="ru-RU"/>
              </w:rPr>
              <w:t>6.</w:t>
            </w:r>
            <w:r w:rsidR="003036FF" w:rsidRPr="00C9117E">
              <w:rPr>
                <w:rFonts w:ascii="Times New Roman" w:hAnsi="Times New Roman"/>
                <w:sz w:val="24"/>
                <w:szCs w:val="24"/>
                <w:lang w:val="ru-RU"/>
              </w:rPr>
              <w:t>3</w:t>
            </w:r>
            <w:r w:rsidRPr="00C9117E">
              <w:rPr>
                <w:rFonts w:ascii="Times New Roman" w:hAnsi="Times New Roman"/>
                <w:sz w:val="24"/>
                <w:szCs w:val="24"/>
                <w:lang w:val="ru-RU"/>
              </w:rPr>
              <w:t>.</w:t>
            </w:r>
            <w:r w:rsidR="00391CC4" w:rsidRPr="00C9117E">
              <w:rPr>
                <w:rFonts w:ascii="Times New Roman" w:hAnsi="Times New Roman"/>
                <w:sz w:val="24"/>
                <w:szCs w:val="24"/>
                <w:lang w:val="ru-RU"/>
              </w:rPr>
              <w:t>1</w:t>
            </w:r>
            <w:r w:rsidRPr="00C9117E">
              <w:rPr>
                <w:rFonts w:ascii="Times New Roman" w:hAnsi="Times New Roman"/>
                <w:sz w:val="24"/>
                <w:szCs w:val="24"/>
                <w:lang w:val="ru-RU"/>
              </w:rPr>
              <w:t xml:space="preserve">. </w:t>
            </w:r>
          </w:p>
          <w:p w:rsidR="00521AB5" w:rsidRPr="00C9117E" w:rsidRDefault="00521AB5" w:rsidP="004F6586">
            <w:pPr>
              <w:rPr>
                <w:rFonts w:ascii="Times New Roman" w:hAnsi="Times New Roman"/>
                <w:sz w:val="24"/>
                <w:szCs w:val="24"/>
                <w:lang w:val="ru-RU"/>
              </w:rPr>
            </w:pPr>
            <w:r w:rsidRPr="00C9117E">
              <w:rPr>
                <w:rFonts w:ascii="Times New Roman" w:hAnsi="Times New Roman"/>
                <w:sz w:val="24"/>
                <w:szCs w:val="24"/>
                <w:lang w:val="ru-RU"/>
              </w:rPr>
              <w:t>Окончательный платеж</w:t>
            </w:r>
            <w:r w:rsidR="004B6479" w:rsidRPr="00C9117E">
              <w:rPr>
                <w:rFonts w:ascii="Times New Roman" w:hAnsi="Times New Roman"/>
                <w:sz w:val="24"/>
                <w:szCs w:val="24"/>
                <w:lang w:val="ru-RU"/>
              </w:rPr>
              <w:t>,</w:t>
            </w:r>
            <w:r w:rsidR="00551026" w:rsidRPr="00C9117E">
              <w:rPr>
                <w:rFonts w:ascii="Times New Roman" w:hAnsi="Times New Roman"/>
                <w:sz w:val="24"/>
                <w:szCs w:val="24"/>
                <w:lang w:val="ru-RU"/>
              </w:rPr>
              <w:t xml:space="preserve"> включающий в себя:</w:t>
            </w:r>
          </w:p>
        </w:tc>
        <w:tc>
          <w:tcPr>
            <w:tcW w:w="3969" w:type="dxa"/>
            <w:tcBorders>
              <w:top w:val="single" w:sz="4" w:space="0" w:color="auto"/>
              <w:left w:val="single" w:sz="4" w:space="0" w:color="auto"/>
              <w:right w:val="single" w:sz="4" w:space="0" w:color="auto"/>
            </w:tcBorders>
          </w:tcPr>
          <w:p w:rsidR="00E32FED" w:rsidRPr="00C9117E" w:rsidRDefault="00551026" w:rsidP="00E32FED">
            <w:pPr>
              <w:spacing w:line="216" w:lineRule="auto"/>
              <w:jc w:val="both"/>
              <w:rPr>
                <w:rFonts w:ascii="Times New Roman" w:hAnsi="Times New Roman"/>
                <w:sz w:val="24"/>
                <w:szCs w:val="24"/>
                <w:lang w:val="ru-RU"/>
              </w:rPr>
            </w:pPr>
            <w:r w:rsidRPr="00C9117E">
              <w:rPr>
                <w:rFonts w:ascii="Times New Roman" w:hAnsi="Times New Roman"/>
                <w:sz w:val="24"/>
                <w:szCs w:val="24"/>
                <w:lang w:val="ru-RU"/>
              </w:rPr>
              <w:t>1)</w:t>
            </w:r>
            <w:r w:rsidR="00E32FED" w:rsidRPr="00C9117E">
              <w:rPr>
                <w:rFonts w:ascii="Times New Roman" w:hAnsi="Times New Roman"/>
                <w:sz w:val="24"/>
                <w:szCs w:val="24"/>
                <w:lang w:val="ru-RU"/>
              </w:rPr>
              <w:t xml:space="preserve"> </w:t>
            </w:r>
            <w:r w:rsidR="009A1285" w:rsidRPr="00C9117E">
              <w:rPr>
                <w:rFonts w:ascii="Times New Roman" w:hAnsi="Times New Roman"/>
                <w:sz w:val="24"/>
                <w:szCs w:val="24"/>
                <w:lang w:val="ru-RU"/>
              </w:rPr>
              <w:t>Стоимость фактически потребленной электрической энергии</w:t>
            </w:r>
            <w:r w:rsidR="00391CC4" w:rsidRPr="00C9117E">
              <w:rPr>
                <w:rFonts w:ascii="Times New Roman" w:hAnsi="Times New Roman"/>
                <w:sz w:val="24"/>
                <w:szCs w:val="24"/>
                <w:lang w:val="ru-RU"/>
              </w:rPr>
              <w:t xml:space="preserve"> </w:t>
            </w:r>
            <w:r w:rsidR="009A1285" w:rsidRPr="00C9117E">
              <w:rPr>
                <w:rFonts w:ascii="Times New Roman" w:hAnsi="Times New Roman"/>
                <w:sz w:val="24"/>
                <w:szCs w:val="24"/>
                <w:lang w:val="ru-RU"/>
              </w:rPr>
              <w:t>в расчётном в периоде</w:t>
            </w:r>
            <w:r w:rsidR="00391CC4" w:rsidRPr="00C9117E">
              <w:rPr>
                <w:rFonts w:ascii="Times New Roman" w:hAnsi="Times New Roman"/>
                <w:sz w:val="24"/>
                <w:szCs w:val="24"/>
                <w:lang w:val="ru-RU"/>
              </w:rPr>
              <w:t>.</w:t>
            </w:r>
          </w:p>
          <w:p w:rsidR="00521AB5" w:rsidRPr="00C9117E" w:rsidRDefault="00521AB5" w:rsidP="00391CC4">
            <w:pPr>
              <w:spacing w:line="216" w:lineRule="auto"/>
              <w:jc w:val="both"/>
              <w:rPr>
                <w:rFonts w:asciiTheme="minorHAnsi" w:hAnsiTheme="minorHAnsi"/>
                <w:sz w:val="24"/>
                <w:szCs w:val="24"/>
                <w:lang w:val="ru-RU"/>
              </w:rPr>
            </w:pPr>
          </w:p>
        </w:tc>
        <w:tc>
          <w:tcPr>
            <w:tcW w:w="3119" w:type="dxa"/>
            <w:tcBorders>
              <w:top w:val="single" w:sz="4" w:space="0" w:color="auto"/>
              <w:left w:val="single" w:sz="4" w:space="0" w:color="auto"/>
              <w:right w:val="single" w:sz="8" w:space="0" w:color="auto"/>
            </w:tcBorders>
          </w:tcPr>
          <w:p w:rsidR="00521AB5" w:rsidRPr="00C9117E" w:rsidRDefault="00521AB5" w:rsidP="00163C2A">
            <w:pPr>
              <w:jc w:val="both"/>
              <w:rPr>
                <w:rFonts w:ascii="Times New Roman" w:hAnsi="Times New Roman"/>
                <w:sz w:val="24"/>
                <w:szCs w:val="24"/>
                <w:lang w:val="ru-RU"/>
              </w:rPr>
            </w:pPr>
            <w:r w:rsidRPr="00C9117E">
              <w:rPr>
                <w:rFonts w:ascii="Times New Roman" w:hAnsi="Times New Roman"/>
                <w:sz w:val="24"/>
                <w:szCs w:val="24"/>
                <w:lang w:val="ru-RU"/>
              </w:rPr>
              <w:t xml:space="preserve">до 18-го числа месяца, следующего за расчетным. </w:t>
            </w:r>
          </w:p>
        </w:tc>
      </w:tr>
      <w:tr w:rsidR="00F25F37" w:rsidRPr="00C9117E" w:rsidTr="00903A48">
        <w:trPr>
          <w:trHeight w:val="2653"/>
        </w:trPr>
        <w:tc>
          <w:tcPr>
            <w:tcW w:w="9356" w:type="dxa"/>
            <w:gridSpan w:val="3"/>
            <w:tcBorders>
              <w:top w:val="single" w:sz="4" w:space="0" w:color="auto"/>
              <w:left w:val="single" w:sz="8" w:space="0" w:color="auto"/>
              <w:bottom w:val="single" w:sz="4" w:space="0" w:color="auto"/>
              <w:right w:val="single" w:sz="8" w:space="0" w:color="auto"/>
            </w:tcBorders>
            <w:vAlign w:val="center"/>
          </w:tcPr>
          <w:p w:rsidR="00521AB5" w:rsidRPr="00C9117E" w:rsidRDefault="00521AB5" w:rsidP="00163C2A">
            <w:pPr>
              <w:jc w:val="both"/>
              <w:rPr>
                <w:rFonts w:ascii="Times New Roman" w:hAnsi="Times New Roman"/>
                <w:sz w:val="24"/>
                <w:szCs w:val="24"/>
                <w:lang w:val="ru-RU"/>
              </w:rPr>
            </w:pPr>
            <w:r w:rsidRPr="00C9117E">
              <w:rPr>
                <w:rFonts w:ascii="Times New Roman" w:hAnsi="Times New Roman"/>
                <w:sz w:val="24"/>
                <w:szCs w:val="24"/>
                <w:lang w:val="ru-RU"/>
              </w:rPr>
              <w:t>6.</w:t>
            </w:r>
            <w:r w:rsidR="003036FF" w:rsidRPr="00C9117E">
              <w:rPr>
                <w:rFonts w:ascii="Times New Roman" w:hAnsi="Times New Roman"/>
                <w:sz w:val="24"/>
                <w:szCs w:val="24"/>
                <w:lang w:val="ru-RU"/>
              </w:rPr>
              <w:t>3</w:t>
            </w:r>
            <w:r w:rsidRPr="00C9117E">
              <w:rPr>
                <w:rFonts w:ascii="Times New Roman" w:hAnsi="Times New Roman"/>
                <w:sz w:val="24"/>
                <w:szCs w:val="24"/>
                <w:lang w:val="ru-RU"/>
              </w:rPr>
              <w:t>.</w:t>
            </w:r>
            <w:r w:rsidR="00391CC4" w:rsidRPr="00C9117E">
              <w:rPr>
                <w:rFonts w:ascii="Times New Roman" w:hAnsi="Times New Roman"/>
                <w:sz w:val="24"/>
                <w:szCs w:val="24"/>
                <w:lang w:val="ru-RU"/>
              </w:rPr>
              <w:t>2</w:t>
            </w:r>
            <w:r w:rsidRPr="00C9117E">
              <w:rPr>
                <w:rFonts w:ascii="Times New Roman" w:hAnsi="Times New Roman"/>
                <w:sz w:val="24"/>
                <w:szCs w:val="24"/>
                <w:lang w:val="ru-RU"/>
              </w:rPr>
              <w:t xml:space="preserve">. Регулируемые цены, параметры, используемые для определения стоимости электрической энергии, будут доводиться до сведения </w:t>
            </w:r>
            <w:r w:rsidR="00E63D50" w:rsidRPr="00C9117E">
              <w:rPr>
                <w:rFonts w:ascii="Times New Roman" w:hAnsi="Times New Roman"/>
                <w:sz w:val="24"/>
                <w:szCs w:val="24"/>
                <w:lang w:val="ru-RU"/>
              </w:rPr>
              <w:t>Потребителя</w:t>
            </w:r>
            <w:r w:rsidRPr="00C9117E">
              <w:rPr>
                <w:rFonts w:ascii="Times New Roman" w:hAnsi="Times New Roman"/>
                <w:sz w:val="24"/>
                <w:szCs w:val="24"/>
                <w:lang w:val="ru-RU"/>
              </w:rPr>
              <w:t xml:space="preserve"> не позднее 18-го числа месяца, следующего за расчетным, путем размещения на официальном сайте </w:t>
            </w:r>
            <w:r w:rsidR="00692961" w:rsidRPr="00C9117E">
              <w:rPr>
                <w:rFonts w:ascii="Times New Roman" w:hAnsi="Times New Roman"/>
                <w:sz w:val="24"/>
                <w:szCs w:val="24"/>
                <w:lang w:val="ru-RU"/>
              </w:rPr>
              <w:t>Гарантирующего поставщика</w:t>
            </w:r>
            <w:r w:rsidR="00DC53CC" w:rsidRPr="00C9117E">
              <w:rPr>
                <w:rFonts w:ascii="Times New Roman" w:hAnsi="Times New Roman"/>
                <w:sz w:val="24"/>
                <w:szCs w:val="24"/>
                <w:lang w:val="ru-RU"/>
              </w:rPr>
              <w:t xml:space="preserve"> </w:t>
            </w:r>
            <w:proofErr w:type="spellStart"/>
            <w:r w:rsidR="00DC53CC" w:rsidRPr="00C9117E">
              <w:rPr>
                <w:sz w:val="24"/>
                <w:szCs w:val="24"/>
                <w:u w:val="single"/>
              </w:rPr>
              <w:t>yantarenergosbyt</w:t>
            </w:r>
            <w:proofErr w:type="spellEnd"/>
            <w:r w:rsidR="00DC53CC" w:rsidRPr="00C9117E">
              <w:rPr>
                <w:sz w:val="24"/>
                <w:szCs w:val="24"/>
                <w:u w:val="single"/>
                <w:lang w:val="ru-RU"/>
              </w:rPr>
              <w:t>.</w:t>
            </w:r>
            <w:proofErr w:type="spellStart"/>
            <w:r w:rsidR="00DC53CC" w:rsidRPr="00C9117E">
              <w:rPr>
                <w:sz w:val="24"/>
                <w:szCs w:val="24"/>
                <w:u w:val="single"/>
              </w:rPr>
              <w:t>ru</w:t>
            </w:r>
            <w:proofErr w:type="spellEnd"/>
            <w:r w:rsidRPr="00C9117E">
              <w:rPr>
                <w:rFonts w:ascii="Times New Roman" w:hAnsi="Times New Roman"/>
                <w:sz w:val="24"/>
                <w:szCs w:val="24"/>
                <w:lang w:val="ru-RU"/>
              </w:rPr>
              <w:t xml:space="preserve">. </w:t>
            </w:r>
          </w:p>
          <w:p w:rsidR="00521AB5" w:rsidRPr="00C9117E" w:rsidRDefault="00B42956" w:rsidP="00391CC4">
            <w:pPr>
              <w:jc w:val="both"/>
              <w:rPr>
                <w:rFonts w:ascii="Times New Roman" w:hAnsi="Times New Roman"/>
                <w:sz w:val="24"/>
                <w:szCs w:val="24"/>
                <w:lang w:val="ru-RU"/>
              </w:rPr>
            </w:pPr>
            <w:r w:rsidRPr="00C9117E">
              <w:rPr>
                <w:rFonts w:ascii="Times New Roman" w:hAnsi="Times New Roman"/>
                <w:sz w:val="24"/>
                <w:szCs w:val="24"/>
                <w:lang w:val="ru-RU"/>
              </w:rPr>
              <w:t>6.</w:t>
            </w:r>
            <w:r w:rsidR="003036FF" w:rsidRPr="00C9117E">
              <w:rPr>
                <w:rFonts w:ascii="Times New Roman" w:hAnsi="Times New Roman"/>
                <w:sz w:val="24"/>
                <w:szCs w:val="24"/>
                <w:lang w:val="ru-RU"/>
              </w:rPr>
              <w:t>3</w:t>
            </w:r>
            <w:r w:rsidRPr="00C9117E">
              <w:rPr>
                <w:rFonts w:ascii="Times New Roman" w:hAnsi="Times New Roman"/>
                <w:sz w:val="24"/>
                <w:szCs w:val="24"/>
                <w:lang w:val="ru-RU"/>
              </w:rPr>
              <w:t>.</w:t>
            </w:r>
            <w:r w:rsidR="00391CC4" w:rsidRPr="00C9117E">
              <w:rPr>
                <w:rFonts w:ascii="Times New Roman" w:hAnsi="Times New Roman"/>
                <w:sz w:val="24"/>
                <w:szCs w:val="24"/>
                <w:lang w:val="ru-RU"/>
              </w:rPr>
              <w:t>3</w:t>
            </w:r>
            <w:r w:rsidRPr="00C9117E">
              <w:rPr>
                <w:rFonts w:ascii="Times New Roman" w:hAnsi="Times New Roman"/>
                <w:sz w:val="24"/>
                <w:szCs w:val="24"/>
                <w:lang w:val="ru-RU"/>
              </w:rPr>
              <w:t xml:space="preserve">. </w:t>
            </w:r>
            <w:r w:rsidR="00521AB5" w:rsidRPr="00C9117E">
              <w:rPr>
                <w:rFonts w:ascii="Times New Roman" w:hAnsi="Times New Roman"/>
                <w:sz w:val="24"/>
                <w:szCs w:val="24"/>
                <w:lang w:val="ru-RU"/>
              </w:rPr>
              <w:t xml:space="preserve">Счета, счета-фактуры установленной формы и акты выполненных работ, а также </w:t>
            </w:r>
            <w:r w:rsidR="00F57BCE" w:rsidRPr="00C9117E">
              <w:rPr>
                <w:rFonts w:ascii="Times New Roman" w:hAnsi="Times New Roman"/>
                <w:sz w:val="24"/>
                <w:szCs w:val="24"/>
                <w:lang w:val="ru-RU"/>
              </w:rPr>
              <w:t>счета для</w:t>
            </w:r>
            <w:r w:rsidR="00521AB5" w:rsidRPr="00C9117E">
              <w:rPr>
                <w:rFonts w:ascii="Times New Roman" w:hAnsi="Times New Roman"/>
                <w:sz w:val="24"/>
                <w:szCs w:val="24"/>
                <w:lang w:val="ru-RU"/>
              </w:rPr>
              <w:t xml:space="preserve"> оплаты объема покупки следующего расчетного периода </w:t>
            </w:r>
            <w:r w:rsidR="00163C2A" w:rsidRPr="00C9117E">
              <w:rPr>
                <w:rFonts w:ascii="Times New Roman" w:hAnsi="Times New Roman"/>
                <w:sz w:val="24"/>
                <w:szCs w:val="24"/>
                <w:lang w:val="ru-RU"/>
              </w:rPr>
              <w:t>Потребитель</w:t>
            </w:r>
            <w:r w:rsidR="00521AB5" w:rsidRPr="00C9117E">
              <w:rPr>
                <w:rFonts w:ascii="Times New Roman" w:hAnsi="Times New Roman"/>
                <w:sz w:val="24"/>
                <w:szCs w:val="24"/>
                <w:lang w:val="ru-RU"/>
              </w:rPr>
              <w:t xml:space="preserve"> получает у Гарантирующего поставщика после получения последним параметров от коммерческого оператора</w:t>
            </w:r>
            <w:r w:rsidR="00E63D50" w:rsidRPr="00C9117E">
              <w:rPr>
                <w:rFonts w:ascii="Times New Roman" w:hAnsi="Times New Roman"/>
                <w:sz w:val="24"/>
                <w:szCs w:val="24"/>
                <w:lang w:val="ru-RU"/>
              </w:rPr>
              <w:t>,</w:t>
            </w:r>
            <w:r w:rsidR="00521AB5" w:rsidRPr="00C9117E">
              <w:rPr>
                <w:rFonts w:ascii="Times New Roman" w:hAnsi="Times New Roman"/>
                <w:sz w:val="24"/>
                <w:szCs w:val="24"/>
                <w:lang w:val="ru-RU"/>
              </w:rPr>
              <w:t xml:space="preserve"> необходимых для расчета фактической стоимости электрической энергии и мощности. </w:t>
            </w:r>
          </w:p>
          <w:p w:rsidR="00341456" w:rsidRPr="00C9117E" w:rsidRDefault="00341456" w:rsidP="00E63D50">
            <w:pPr>
              <w:ind w:firstLine="601"/>
              <w:jc w:val="both"/>
              <w:rPr>
                <w:rFonts w:ascii="Times New Roman" w:hAnsi="Times New Roman"/>
                <w:sz w:val="24"/>
                <w:szCs w:val="24"/>
                <w:lang w:val="ru-RU"/>
              </w:rPr>
            </w:pPr>
            <w:r w:rsidRPr="00C9117E">
              <w:rPr>
                <w:rFonts w:ascii="Times New Roman" w:hAnsi="Times New Roman"/>
                <w:sz w:val="24"/>
                <w:szCs w:val="24"/>
                <w:lang w:val="ru-RU"/>
              </w:rPr>
              <w:t xml:space="preserve">Не получение </w:t>
            </w:r>
            <w:r w:rsidR="00E63D50" w:rsidRPr="00C9117E">
              <w:rPr>
                <w:rFonts w:ascii="Times New Roman" w:hAnsi="Times New Roman"/>
                <w:sz w:val="24"/>
                <w:szCs w:val="24"/>
                <w:lang w:val="ru-RU"/>
              </w:rPr>
              <w:t>П</w:t>
            </w:r>
            <w:r w:rsidRPr="00C9117E">
              <w:rPr>
                <w:rFonts w:ascii="Times New Roman" w:hAnsi="Times New Roman"/>
                <w:sz w:val="24"/>
                <w:szCs w:val="24"/>
                <w:lang w:val="ru-RU"/>
              </w:rPr>
              <w:t>отребителем счет</w:t>
            </w:r>
            <w:r w:rsidR="00E63D50" w:rsidRPr="00C9117E">
              <w:rPr>
                <w:rFonts w:ascii="Times New Roman" w:hAnsi="Times New Roman"/>
                <w:sz w:val="24"/>
                <w:szCs w:val="24"/>
                <w:lang w:val="ru-RU"/>
              </w:rPr>
              <w:t>а</w:t>
            </w:r>
            <w:r w:rsidRPr="00C9117E">
              <w:rPr>
                <w:rFonts w:ascii="Times New Roman" w:hAnsi="Times New Roman"/>
                <w:sz w:val="24"/>
                <w:szCs w:val="24"/>
                <w:lang w:val="ru-RU"/>
              </w:rPr>
              <w:t>-фактуры не является основанием для неисполнения обязательства по оплате поставленной электрической энергии.</w:t>
            </w:r>
          </w:p>
        </w:tc>
      </w:tr>
    </w:tbl>
    <w:p w:rsidR="00AD3D75" w:rsidRPr="00C9117E" w:rsidRDefault="00521AB5" w:rsidP="00AD3D75">
      <w:pPr>
        <w:pStyle w:val="af2"/>
        <w:numPr>
          <w:ilvl w:val="1"/>
          <w:numId w:val="3"/>
        </w:numPr>
        <w:tabs>
          <w:tab w:val="clear" w:pos="786"/>
          <w:tab w:val="left" w:pos="567"/>
        </w:tabs>
        <w:spacing w:after="0" w:line="240" w:lineRule="auto"/>
        <w:ind w:left="0" w:firstLine="0"/>
        <w:jc w:val="both"/>
        <w:rPr>
          <w:rFonts w:ascii="Times New Roman" w:hAnsi="Times New Roman"/>
          <w:sz w:val="24"/>
          <w:szCs w:val="24"/>
        </w:rPr>
      </w:pPr>
      <w:r w:rsidRPr="00C9117E">
        <w:rPr>
          <w:szCs w:val="24"/>
        </w:rPr>
        <w:t xml:space="preserve"> </w:t>
      </w:r>
      <w:r w:rsidR="00AD3D75" w:rsidRPr="00C9117E">
        <w:rPr>
          <w:rFonts w:ascii="Times New Roman" w:hAnsi="Times New Roman"/>
          <w:sz w:val="24"/>
          <w:szCs w:val="24"/>
        </w:rPr>
        <w:t>Не позднее пяти дней до наступления сроков, указанных в пункте 6.3. настоящего договора Гарантирующий поставщик предъявляет к банковскому счету Потребителя платежные требования.</w:t>
      </w:r>
    </w:p>
    <w:p w:rsidR="00AD3D75" w:rsidRPr="00C9117E" w:rsidRDefault="00AD3D75" w:rsidP="00AD3D75">
      <w:pPr>
        <w:pStyle w:val="af2"/>
        <w:tabs>
          <w:tab w:val="left" w:pos="567"/>
        </w:tabs>
        <w:spacing w:after="0" w:line="240" w:lineRule="auto"/>
        <w:ind w:left="0"/>
        <w:jc w:val="both"/>
        <w:rPr>
          <w:rFonts w:ascii="Times New Roman" w:hAnsi="Times New Roman"/>
          <w:i/>
          <w:sz w:val="24"/>
          <w:szCs w:val="24"/>
        </w:rPr>
      </w:pPr>
      <w:r w:rsidRPr="00C9117E">
        <w:rPr>
          <w:rFonts w:ascii="Times New Roman" w:hAnsi="Times New Roman"/>
          <w:sz w:val="24"/>
          <w:szCs w:val="24"/>
        </w:rPr>
        <w:tab/>
        <w:t xml:space="preserve">В случае приостановления операций по банковским счетам Потребителя и/или наложения ареста на счет Потребителя в размере, препятствующем исполнению, выставленного в счет оплаты за потребленную энергию платежного требования Гарантирующего поставщика, либо отзыва лицензии у банка Потребителя, Потребитель </w:t>
      </w:r>
      <w:r w:rsidRPr="00C9117E">
        <w:rPr>
          <w:rFonts w:ascii="Times New Roman" w:hAnsi="Times New Roman"/>
          <w:sz w:val="24"/>
          <w:szCs w:val="24"/>
        </w:rPr>
        <w:lastRenderedPageBreak/>
        <w:t>обязан самостоятельно оплачивать энергию путем перечисления денежных средств на расчетный счет Гарантирующего поставщика в размере и сроки, определенные в пункте</w:t>
      </w:r>
      <w:r w:rsidR="00C00938" w:rsidRPr="00C9117E">
        <w:rPr>
          <w:rFonts w:ascii="Times New Roman" w:hAnsi="Times New Roman"/>
          <w:sz w:val="24"/>
          <w:szCs w:val="24"/>
        </w:rPr>
        <w:t> </w:t>
      </w:r>
      <w:r w:rsidRPr="00C9117E">
        <w:rPr>
          <w:rFonts w:ascii="Times New Roman" w:hAnsi="Times New Roman"/>
          <w:sz w:val="24"/>
          <w:szCs w:val="24"/>
        </w:rPr>
        <w:t>6.3.</w:t>
      </w:r>
      <w:r w:rsidR="00903A48" w:rsidRPr="00C9117E">
        <w:rPr>
          <w:rFonts w:ascii="Times New Roman" w:hAnsi="Times New Roman"/>
          <w:sz w:val="24"/>
          <w:szCs w:val="24"/>
        </w:rPr>
        <w:t xml:space="preserve"> настоящего порядка.</w:t>
      </w:r>
    </w:p>
    <w:p w:rsidR="003B529D" w:rsidRPr="00C9117E" w:rsidRDefault="00AD3D75" w:rsidP="00C00938">
      <w:pPr>
        <w:pStyle w:val="af2"/>
        <w:numPr>
          <w:ilvl w:val="2"/>
          <w:numId w:val="18"/>
        </w:numPr>
        <w:tabs>
          <w:tab w:val="left" w:pos="709"/>
        </w:tabs>
        <w:spacing w:after="0" w:line="240" w:lineRule="auto"/>
        <w:ind w:left="0" w:firstLine="0"/>
        <w:jc w:val="both"/>
        <w:rPr>
          <w:rFonts w:ascii="Times New Roman" w:hAnsi="Times New Roman"/>
          <w:i/>
          <w:sz w:val="24"/>
          <w:szCs w:val="24"/>
        </w:rPr>
      </w:pPr>
      <w:r w:rsidRPr="00C9117E">
        <w:rPr>
          <w:rFonts w:ascii="Times New Roman" w:hAnsi="Times New Roman"/>
          <w:sz w:val="24"/>
          <w:szCs w:val="24"/>
        </w:rPr>
        <w:t xml:space="preserve">Платежные требования Гарантирующего поставщика могут оплачиваться путем списания с банковского счета Потребителя денежных средств в </w:t>
      </w:r>
      <w:proofErr w:type="spellStart"/>
      <w:r w:rsidRPr="00C9117E">
        <w:rPr>
          <w:rFonts w:ascii="Times New Roman" w:hAnsi="Times New Roman"/>
          <w:sz w:val="24"/>
          <w:szCs w:val="24"/>
        </w:rPr>
        <w:t>безакцептном</w:t>
      </w:r>
      <w:proofErr w:type="spellEnd"/>
      <w:r w:rsidRPr="00C9117E">
        <w:rPr>
          <w:rFonts w:ascii="Times New Roman" w:hAnsi="Times New Roman"/>
          <w:sz w:val="24"/>
          <w:szCs w:val="24"/>
        </w:rPr>
        <w:t xml:space="preserve"> порядке, без распоряжения Потребителя (клиента банка), при наличии соглашения о </w:t>
      </w:r>
      <w:proofErr w:type="spellStart"/>
      <w:r w:rsidRPr="00C9117E">
        <w:rPr>
          <w:rFonts w:ascii="Times New Roman" w:hAnsi="Times New Roman"/>
          <w:sz w:val="24"/>
          <w:szCs w:val="24"/>
        </w:rPr>
        <w:t>безакцептном</w:t>
      </w:r>
      <w:proofErr w:type="spellEnd"/>
      <w:r w:rsidRPr="00C9117E">
        <w:rPr>
          <w:rFonts w:ascii="Times New Roman" w:hAnsi="Times New Roman"/>
          <w:sz w:val="24"/>
          <w:szCs w:val="24"/>
        </w:rPr>
        <w:t xml:space="preserve"> списании между Гарантирующим поставщиком, Потребителем и банком Потребителя.</w:t>
      </w:r>
    </w:p>
    <w:p w:rsidR="003B529D" w:rsidRPr="00C9117E" w:rsidRDefault="003B529D" w:rsidP="003B529D">
      <w:pPr>
        <w:pStyle w:val="CORP1-L3"/>
        <w:widowControl w:val="0"/>
        <w:numPr>
          <w:ilvl w:val="1"/>
          <w:numId w:val="3"/>
        </w:numPr>
        <w:tabs>
          <w:tab w:val="clear" w:pos="1800"/>
          <w:tab w:val="left" w:pos="540"/>
        </w:tabs>
        <w:spacing w:after="0"/>
        <w:ind w:left="0" w:firstLine="0"/>
        <w:jc w:val="both"/>
        <w:rPr>
          <w:szCs w:val="24"/>
          <w:lang w:val="ru-RU"/>
        </w:rPr>
      </w:pPr>
      <w:r w:rsidRPr="00C9117E">
        <w:rPr>
          <w:szCs w:val="24"/>
          <w:lang w:val="ru-RU"/>
        </w:rPr>
        <w:t>Обязанность Потребителя по оплате электрической энергии считается исполненной при поступлении денежных средств на расчетный счет Гарантирующего поставщика.</w:t>
      </w:r>
    </w:p>
    <w:p w:rsidR="003B529D" w:rsidRPr="00C9117E" w:rsidRDefault="003B529D" w:rsidP="003B529D">
      <w:pPr>
        <w:pStyle w:val="CORP1-L3"/>
        <w:widowControl w:val="0"/>
        <w:tabs>
          <w:tab w:val="clear" w:pos="1800"/>
          <w:tab w:val="left" w:pos="540"/>
        </w:tabs>
        <w:spacing w:after="0"/>
        <w:ind w:firstLine="567"/>
        <w:jc w:val="both"/>
        <w:rPr>
          <w:szCs w:val="24"/>
          <w:lang w:val="ru-RU"/>
        </w:rPr>
      </w:pPr>
      <w:r w:rsidRPr="00C9117E">
        <w:rPr>
          <w:szCs w:val="24"/>
          <w:lang w:val="ru-RU"/>
        </w:rPr>
        <w:t>В случае если какая-то из дат платежей не является рабочим днем, обязанность Потребителя по оплате должна быть исполнена в предшествующий указанной дате рабочий день.</w:t>
      </w:r>
    </w:p>
    <w:p w:rsidR="003B529D" w:rsidRPr="00C9117E" w:rsidRDefault="003B529D" w:rsidP="003B529D">
      <w:pPr>
        <w:pStyle w:val="CORP1-L3"/>
        <w:widowControl w:val="0"/>
        <w:tabs>
          <w:tab w:val="clear" w:pos="1800"/>
          <w:tab w:val="left" w:pos="540"/>
        </w:tabs>
        <w:spacing w:after="0"/>
        <w:ind w:firstLine="567"/>
        <w:jc w:val="both"/>
        <w:rPr>
          <w:szCs w:val="24"/>
          <w:lang w:val="ru-RU"/>
        </w:rPr>
      </w:pPr>
      <w:r w:rsidRPr="00C9117E">
        <w:rPr>
          <w:szCs w:val="24"/>
          <w:lang w:val="ru-RU"/>
        </w:rPr>
        <w:t>Документом, подтверждающим зачисление денежных средств, является выписка из расчетного счета, предоставляемая Гарантирующему поставщику кредитной организацией, в которой у Гарантирующего поставщика открыт расчетный счет.</w:t>
      </w:r>
    </w:p>
    <w:p w:rsidR="003B529D" w:rsidRPr="00C9117E" w:rsidRDefault="003B529D" w:rsidP="003B529D">
      <w:pPr>
        <w:pStyle w:val="af2"/>
        <w:numPr>
          <w:ilvl w:val="1"/>
          <w:numId w:val="3"/>
        </w:numPr>
        <w:spacing w:after="0" w:line="240" w:lineRule="auto"/>
        <w:ind w:left="0" w:firstLine="0"/>
        <w:jc w:val="both"/>
        <w:rPr>
          <w:rFonts w:ascii="Times New Roman" w:hAnsi="Times New Roman"/>
          <w:sz w:val="24"/>
          <w:szCs w:val="24"/>
          <w:lang w:eastAsia="en-US"/>
        </w:rPr>
      </w:pPr>
      <w:r w:rsidRPr="00C9117E">
        <w:rPr>
          <w:rFonts w:ascii="Times New Roman" w:hAnsi="Times New Roman"/>
          <w:sz w:val="24"/>
          <w:szCs w:val="24"/>
        </w:rPr>
        <w:t xml:space="preserve">При оплате Потребителем самостоятельно платежным поручением на расчетный счет Гарантирующего поставщика необходимо в поручении указывать назначение платежа, в том числе номер договора и месяц, в счет которого производится оплата. В случае неясного назначения платежа или при его отсутствии Гарантирующий поставщик разносит оплату в следующем порядке:  </w:t>
      </w:r>
    </w:p>
    <w:p w:rsidR="003B529D" w:rsidRPr="00C9117E" w:rsidRDefault="003B529D" w:rsidP="003B529D">
      <w:pPr>
        <w:ind w:firstLine="426"/>
        <w:jc w:val="both"/>
        <w:rPr>
          <w:rFonts w:ascii="Times New Roman" w:hAnsi="Times New Roman"/>
          <w:sz w:val="24"/>
          <w:szCs w:val="24"/>
          <w:lang w:val="ru-RU" w:eastAsia="en-US"/>
        </w:rPr>
      </w:pPr>
      <w:r w:rsidRPr="00C9117E">
        <w:rPr>
          <w:rFonts w:ascii="Times New Roman" w:hAnsi="Times New Roman"/>
          <w:sz w:val="24"/>
          <w:szCs w:val="24"/>
          <w:lang w:val="ru-RU" w:eastAsia="en-US"/>
        </w:rPr>
        <w:t xml:space="preserve">при наличии у Потребителя просрочек в оплате электрической энергии или недостаточности денежных средств для оплаты Потребителем всех обязательств, дата платежа по которым наступила, а также при </w:t>
      </w:r>
      <w:r w:rsidRPr="00C9117E">
        <w:rPr>
          <w:rFonts w:ascii="Times New Roman" w:hAnsi="Times New Roman"/>
          <w:sz w:val="24"/>
          <w:szCs w:val="24"/>
          <w:lang w:val="ru-RU"/>
        </w:rPr>
        <w:t xml:space="preserve">поступлении платежа с неопределенным назначением, </w:t>
      </w:r>
      <w:r w:rsidRPr="00C9117E">
        <w:rPr>
          <w:rFonts w:ascii="Times New Roman" w:hAnsi="Times New Roman"/>
          <w:sz w:val="24"/>
          <w:szCs w:val="24"/>
          <w:lang w:val="ru-RU" w:eastAsia="en-US"/>
        </w:rPr>
        <w:t>устанавливается следующая очередность их удовлетворения:</w:t>
      </w:r>
    </w:p>
    <w:p w:rsidR="003B529D" w:rsidRPr="00C9117E" w:rsidRDefault="003B529D" w:rsidP="003B529D">
      <w:pPr>
        <w:jc w:val="both"/>
        <w:rPr>
          <w:rFonts w:ascii="Times New Roman" w:hAnsi="Times New Roman"/>
          <w:sz w:val="24"/>
          <w:szCs w:val="24"/>
          <w:lang w:val="ru-RU" w:eastAsia="en-US"/>
        </w:rPr>
      </w:pPr>
      <w:r w:rsidRPr="00C9117E">
        <w:rPr>
          <w:rFonts w:ascii="Times New Roman" w:hAnsi="Times New Roman"/>
          <w:sz w:val="24"/>
          <w:szCs w:val="24"/>
          <w:lang w:val="ru-RU" w:eastAsia="en-US"/>
        </w:rPr>
        <w:t>- в первую очередь производится погашение начисленной Потребителю неустойки за нарушение исполнения платежных обязательств по настоящему Договору;</w:t>
      </w:r>
    </w:p>
    <w:p w:rsidR="003B529D" w:rsidRPr="00C9117E" w:rsidRDefault="003B529D" w:rsidP="003B529D">
      <w:pPr>
        <w:jc w:val="both"/>
        <w:rPr>
          <w:rFonts w:ascii="Times New Roman" w:hAnsi="Times New Roman"/>
          <w:sz w:val="24"/>
          <w:szCs w:val="24"/>
          <w:lang w:val="ru-RU" w:eastAsia="en-US"/>
        </w:rPr>
      </w:pPr>
      <w:r w:rsidRPr="00C9117E">
        <w:rPr>
          <w:rFonts w:ascii="Times New Roman" w:hAnsi="Times New Roman"/>
          <w:sz w:val="24"/>
          <w:szCs w:val="24"/>
          <w:lang w:val="ru-RU" w:eastAsia="en-US"/>
        </w:rPr>
        <w:t>- во вторую очередь производится погашение обязательств Потребителя по оплате за электрическую энергию по настоящему договору.</w:t>
      </w:r>
    </w:p>
    <w:p w:rsidR="003B529D" w:rsidRPr="00C9117E" w:rsidRDefault="003B529D" w:rsidP="003B529D">
      <w:pPr>
        <w:ind w:firstLine="567"/>
        <w:jc w:val="both"/>
        <w:rPr>
          <w:rFonts w:ascii="Times New Roman" w:hAnsi="Times New Roman"/>
          <w:sz w:val="24"/>
          <w:szCs w:val="24"/>
          <w:lang w:val="ru-RU" w:eastAsia="en-US"/>
        </w:rPr>
      </w:pPr>
      <w:r w:rsidRPr="00C9117E">
        <w:rPr>
          <w:rFonts w:ascii="Times New Roman" w:hAnsi="Times New Roman"/>
          <w:sz w:val="24"/>
          <w:szCs w:val="24"/>
          <w:lang w:val="ru-RU" w:eastAsia="en-US"/>
        </w:rPr>
        <w:t>При этом, неустойка и обязательства по оплате электрической энергии, срок исполнения которых наступил в более раннюю дату, оплачиваются вперед обязательств, срок исполнения которых наступил в более позднюю календарную дату.</w:t>
      </w:r>
    </w:p>
    <w:p w:rsidR="003B529D" w:rsidRPr="00C9117E" w:rsidRDefault="003B529D" w:rsidP="003B529D">
      <w:pPr>
        <w:ind w:firstLine="567"/>
        <w:jc w:val="both"/>
        <w:rPr>
          <w:rFonts w:ascii="Times New Roman" w:hAnsi="Times New Roman"/>
          <w:sz w:val="24"/>
          <w:szCs w:val="24"/>
          <w:lang w:val="ru-RU"/>
        </w:rPr>
      </w:pPr>
      <w:r w:rsidRPr="00C9117E">
        <w:rPr>
          <w:rFonts w:ascii="Times New Roman" w:hAnsi="Times New Roman"/>
          <w:sz w:val="24"/>
          <w:szCs w:val="24"/>
          <w:lang w:val="ru-RU"/>
        </w:rPr>
        <w:t>Излишне уплаченная за определенный период сумма при отсутствии задолженности у Потребителя по ранее возникшим обязательствам учитывается при последующих расчётах за электрическую энергию.</w:t>
      </w:r>
    </w:p>
    <w:p w:rsidR="00521AB5" w:rsidRPr="00C9117E" w:rsidRDefault="003B529D" w:rsidP="003B529D">
      <w:pPr>
        <w:pStyle w:val="CORP1-L3"/>
        <w:widowControl w:val="0"/>
        <w:numPr>
          <w:ilvl w:val="1"/>
          <w:numId w:val="3"/>
        </w:numPr>
        <w:tabs>
          <w:tab w:val="clear" w:pos="1800"/>
          <w:tab w:val="left" w:pos="540"/>
        </w:tabs>
        <w:spacing w:after="0"/>
        <w:ind w:left="0" w:firstLine="0"/>
        <w:jc w:val="both"/>
        <w:rPr>
          <w:szCs w:val="24"/>
          <w:lang w:val="ru-RU"/>
        </w:rPr>
      </w:pPr>
      <w:r w:rsidRPr="00C9117E">
        <w:rPr>
          <w:szCs w:val="24"/>
          <w:lang w:val="ru-RU"/>
        </w:rPr>
        <w:t>Датой оплаты считается дата поступления денежных средств на расчётный счет Гарантирующего поставщика.</w:t>
      </w:r>
    </w:p>
    <w:p w:rsidR="00521AB5" w:rsidRPr="00C9117E" w:rsidRDefault="00521AB5" w:rsidP="00521AB5">
      <w:pPr>
        <w:jc w:val="both"/>
        <w:rPr>
          <w:rFonts w:ascii="Times New Roman" w:hAnsi="Times New Roman"/>
          <w:sz w:val="24"/>
          <w:szCs w:val="24"/>
          <w:lang w:val="ru-RU"/>
        </w:rPr>
      </w:pPr>
    </w:p>
    <w:p w:rsidR="00521AB5" w:rsidRPr="00C9117E" w:rsidRDefault="00521AB5" w:rsidP="0016487C">
      <w:pPr>
        <w:pStyle w:val="af2"/>
        <w:numPr>
          <w:ilvl w:val="0"/>
          <w:numId w:val="3"/>
        </w:numPr>
        <w:jc w:val="center"/>
        <w:rPr>
          <w:rFonts w:ascii="Times New Roman" w:hAnsi="Times New Roman"/>
          <w:b/>
          <w:sz w:val="24"/>
          <w:szCs w:val="24"/>
        </w:rPr>
      </w:pPr>
      <w:r w:rsidRPr="00C9117E">
        <w:rPr>
          <w:rFonts w:ascii="Times New Roman" w:hAnsi="Times New Roman"/>
          <w:b/>
          <w:sz w:val="24"/>
          <w:szCs w:val="24"/>
        </w:rPr>
        <w:t>ОТВЕТСТВЕННОСТЬ СТОРОН</w:t>
      </w:r>
    </w:p>
    <w:p w:rsidR="00E63D50" w:rsidRPr="00C9117E" w:rsidRDefault="00E63D50" w:rsidP="00E63D50">
      <w:pPr>
        <w:pStyle w:val="a8"/>
        <w:numPr>
          <w:ilvl w:val="1"/>
          <w:numId w:val="3"/>
        </w:numPr>
        <w:tabs>
          <w:tab w:val="clear" w:pos="786"/>
          <w:tab w:val="left" w:pos="-142"/>
          <w:tab w:val="left" w:pos="0"/>
          <w:tab w:val="left" w:pos="142"/>
          <w:tab w:val="left" w:pos="284"/>
          <w:tab w:val="left" w:pos="426"/>
          <w:tab w:val="left" w:pos="993"/>
        </w:tabs>
        <w:ind w:left="0" w:firstLine="0"/>
        <w:rPr>
          <w:rStyle w:val="af5"/>
          <w:b w:val="0"/>
          <w:i/>
          <w:sz w:val="24"/>
          <w:szCs w:val="24"/>
        </w:rPr>
      </w:pPr>
      <w:r w:rsidRPr="00C9117E">
        <w:rPr>
          <w:sz w:val="24"/>
          <w:szCs w:val="24"/>
        </w:rPr>
        <w:t>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w:t>
      </w:r>
      <w:r w:rsidRPr="00C9117E">
        <w:rPr>
          <w:rStyle w:val="af5"/>
          <w:b w:val="0"/>
          <w:i/>
          <w:sz w:val="24"/>
          <w:szCs w:val="24"/>
        </w:rPr>
        <w:t xml:space="preserve"> (</w:t>
      </w:r>
      <w:proofErr w:type="gramStart"/>
      <w:r w:rsidRPr="00C9117E">
        <w:rPr>
          <w:rStyle w:val="af5"/>
          <w:b w:val="0"/>
          <w:i/>
          <w:sz w:val="24"/>
          <w:szCs w:val="24"/>
        </w:rPr>
        <w:t>В</w:t>
      </w:r>
      <w:proofErr w:type="gramEnd"/>
      <w:r w:rsidRPr="00C9117E">
        <w:rPr>
          <w:rStyle w:val="af5"/>
          <w:b w:val="0"/>
          <w:i/>
          <w:sz w:val="24"/>
          <w:szCs w:val="24"/>
        </w:rPr>
        <w:t xml:space="preserve"> случае заключения одного договора с несколькими физическими лицами (индивидуальными предпринимателями) пункт 7.1. дополнять абзацем):</w:t>
      </w:r>
    </w:p>
    <w:p w:rsidR="006B3750" w:rsidRPr="00C9117E" w:rsidRDefault="00E63D50" w:rsidP="00E63D50">
      <w:pPr>
        <w:pStyle w:val="a8"/>
        <w:tabs>
          <w:tab w:val="left" w:pos="-142"/>
          <w:tab w:val="left" w:pos="0"/>
          <w:tab w:val="left" w:pos="142"/>
          <w:tab w:val="left" w:pos="284"/>
          <w:tab w:val="left" w:pos="426"/>
          <w:tab w:val="left" w:pos="993"/>
        </w:tabs>
        <w:ind w:firstLine="567"/>
        <w:rPr>
          <w:rStyle w:val="af5"/>
          <w:b w:val="0"/>
          <w:sz w:val="24"/>
          <w:szCs w:val="24"/>
        </w:rPr>
      </w:pPr>
      <w:r w:rsidRPr="00C9117E">
        <w:rPr>
          <w:rStyle w:val="af5"/>
          <w:b w:val="0"/>
          <w:sz w:val="24"/>
          <w:szCs w:val="24"/>
        </w:rPr>
        <w:t>За ненадлежащие исполнение или неисполнение обязательств по настоящему договору Потребители несут солидарную ответственность в соответствии с действующим законодательством РФ и настоящим договором</w:t>
      </w:r>
      <w:r w:rsidR="006B3750" w:rsidRPr="00C9117E">
        <w:rPr>
          <w:rStyle w:val="af5"/>
          <w:b w:val="0"/>
          <w:sz w:val="24"/>
          <w:szCs w:val="24"/>
        </w:rPr>
        <w:t>.</w:t>
      </w:r>
    </w:p>
    <w:p w:rsidR="00521AB5" w:rsidRPr="00C9117E" w:rsidRDefault="00E63D50" w:rsidP="0016487C">
      <w:pPr>
        <w:pStyle w:val="a8"/>
        <w:numPr>
          <w:ilvl w:val="1"/>
          <w:numId w:val="3"/>
        </w:numPr>
        <w:tabs>
          <w:tab w:val="num" w:pos="1283"/>
        </w:tabs>
        <w:ind w:left="0" w:firstLine="0"/>
        <w:rPr>
          <w:sz w:val="24"/>
          <w:szCs w:val="24"/>
        </w:rPr>
      </w:pPr>
      <w:r w:rsidRPr="00C9117E">
        <w:rPr>
          <w:sz w:val="24"/>
          <w:szCs w:val="24"/>
        </w:rPr>
        <w:t>В случае просрочки исполнения Сторонами обязательств, предусмотренных настоящим договором, другая Сторона, перед которой нарушены обязательства, вправе потребовать уплаты неустойки за каждый день просрочки исполнения обязательства, начиная со дня, следующего после дня истечения установленных настоящим договором сроков исполнения обязательств, предусмотренных пунктом 6.3. настоящего договора. Размер такой неустойки устанавливается в размере одной трёхсотой действующей на день уплаты неустойки ставки рефинансирования Центрального банка Российской Федерации</w:t>
      </w:r>
      <w:r w:rsidR="00521AB5" w:rsidRPr="00C9117E">
        <w:rPr>
          <w:sz w:val="24"/>
          <w:szCs w:val="24"/>
        </w:rPr>
        <w:t xml:space="preserve">. </w:t>
      </w:r>
    </w:p>
    <w:p w:rsidR="00521AB5" w:rsidRPr="00C9117E" w:rsidRDefault="00521AB5" w:rsidP="0016487C">
      <w:pPr>
        <w:pStyle w:val="af2"/>
        <w:numPr>
          <w:ilvl w:val="1"/>
          <w:numId w:val="3"/>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В случае если </w:t>
      </w:r>
      <w:proofErr w:type="spellStart"/>
      <w:r w:rsidRPr="00C9117E">
        <w:rPr>
          <w:rFonts w:ascii="Times New Roman" w:hAnsi="Times New Roman"/>
          <w:sz w:val="24"/>
          <w:szCs w:val="24"/>
        </w:rPr>
        <w:t>энергопринимающие</w:t>
      </w:r>
      <w:proofErr w:type="spellEnd"/>
      <w:r w:rsidRPr="00C9117E">
        <w:rPr>
          <w:rFonts w:ascii="Times New Roman" w:hAnsi="Times New Roman"/>
          <w:sz w:val="24"/>
          <w:szCs w:val="24"/>
        </w:rPr>
        <w:t xml:space="preserve"> устройства </w:t>
      </w:r>
      <w:r w:rsidR="00163C2A" w:rsidRPr="00C9117E">
        <w:rPr>
          <w:rFonts w:ascii="Times New Roman" w:hAnsi="Times New Roman"/>
          <w:sz w:val="24"/>
          <w:szCs w:val="24"/>
        </w:rPr>
        <w:t>Потребителя</w:t>
      </w:r>
      <w:r w:rsidR="00DC53CC" w:rsidRPr="00C9117E">
        <w:rPr>
          <w:rFonts w:ascii="Times New Roman" w:hAnsi="Times New Roman"/>
          <w:sz w:val="24"/>
          <w:szCs w:val="24"/>
        </w:rPr>
        <w:t xml:space="preserve"> </w:t>
      </w:r>
      <w:r w:rsidRPr="00C9117E">
        <w:rPr>
          <w:rFonts w:ascii="Times New Roman" w:hAnsi="Times New Roman"/>
          <w:sz w:val="24"/>
          <w:szCs w:val="24"/>
        </w:rPr>
        <w:t xml:space="preserve">присоединены к сетям Сетевой организации через </w:t>
      </w:r>
      <w:proofErr w:type="spellStart"/>
      <w:r w:rsidRPr="00C9117E">
        <w:rPr>
          <w:rFonts w:ascii="Times New Roman" w:hAnsi="Times New Roman"/>
          <w:sz w:val="24"/>
          <w:szCs w:val="24"/>
        </w:rPr>
        <w:t>энергопринимающие</w:t>
      </w:r>
      <w:proofErr w:type="spellEnd"/>
      <w:r w:rsidRPr="00C9117E">
        <w:rPr>
          <w:rFonts w:ascii="Times New Roman" w:hAnsi="Times New Roman"/>
          <w:sz w:val="24"/>
          <w:szCs w:val="24"/>
        </w:rPr>
        <w:t xml:space="preserve"> устройства (энергетические установки) </w:t>
      </w:r>
      <w:r w:rsidRPr="00C9117E">
        <w:rPr>
          <w:rFonts w:ascii="Times New Roman" w:hAnsi="Times New Roman"/>
          <w:sz w:val="24"/>
          <w:szCs w:val="24"/>
        </w:rPr>
        <w:lastRenderedPageBreak/>
        <w:t xml:space="preserve">лиц, не оказывающих услуги по передаче, либо присоединены к бесхозяйным объектам электросетевого хозяйства, Гарантирующий поставщик несет ответственность перед </w:t>
      </w:r>
      <w:r w:rsidR="00163C2A" w:rsidRPr="00C9117E">
        <w:rPr>
          <w:rFonts w:ascii="Times New Roman" w:hAnsi="Times New Roman"/>
          <w:sz w:val="24"/>
          <w:szCs w:val="24"/>
        </w:rPr>
        <w:t>Потребител</w:t>
      </w:r>
      <w:r w:rsidR="00DC53CC" w:rsidRPr="00C9117E">
        <w:rPr>
          <w:rFonts w:ascii="Times New Roman" w:hAnsi="Times New Roman"/>
          <w:sz w:val="24"/>
          <w:szCs w:val="24"/>
        </w:rPr>
        <w:t>е</w:t>
      </w:r>
      <w:r w:rsidRPr="00C9117E">
        <w:rPr>
          <w:rFonts w:ascii="Times New Roman" w:hAnsi="Times New Roman"/>
          <w:sz w:val="24"/>
          <w:szCs w:val="24"/>
        </w:rPr>
        <w:t>м за надежность снабжения их электрической энергией и ее качество в пределах границ балансовой принадлежности объектов электросетевого хозяйства Сетевой организации.</w:t>
      </w:r>
    </w:p>
    <w:p w:rsidR="00521AB5" w:rsidRPr="00C9117E" w:rsidRDefault="00521AB5" w:rsidP="0016487C">
      <w:pPr>
        <w:pStyle w:val="af2"/>
        <w:numPr>
          <w:ilvl w:val="1"/>
          <w:numId w:val="3"/>
        </w:numPr>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 </w:t>
      </w:r>
      <w:r w:rsidR="00E63D50" w:rsidRPr="00C9117E">
        <w:rPr>
          <w:rFonts w:ascii="Times New Roman" w:hAnsi="Times New Roman"/>
          <w:sz w:val="24"/>
          <w:szCs w:val="24"/>
        </w:rPr>
        <w:t xml:space="preserve">Потребитель, нарушивший установленный порядок введения полного и (или) частичного ограничения режима потребления электрической энергии (неисполнение требований о введении режима ограничения, </w:t>
      </w:r>
      <w:proofErr w:type="spellStart"/>
      <w:r w:rsidR="00E63D50" w:rsidRPr="00C9117E">
        <w:rPr>
          <w:rFonts w:ascii="Times New Roman" w:hAnsi="Times New Roman"/>
          <w:sz w:val="24"/>
          <w:szCs w:val="24"/>
        </w:rPr>
        <w:t>недопуск</w:t>
      </w:r>
      <w:proofErr w:type="spellEnd"/>
      <w:r w:rsidR="00E63D50" w:rsidRPr="00C9117E">
        <w:rPr>
          <w:rFonts w:ascii="Times New Roman" w:hAnsi="Times New Roman"/>
          <w:sz w:val="24"/>
          <w:szCs w:val="24"/>
        </w:rPr>
        <w:t xml:space="preserve"> персонала для введения ограничения режима потребления электрической энергии и т.д.), несет перед Гарантирующим поставщиком ответственность в размере понесенных затрат, связанных с инициированием и проведением </w:t>
      </w:r>
      <w:r w:rsidR="00E63D50" w:rsidRPr="00C9117E">
        <w:rPr>
          <w:rFonts w:ascii="Times New Roman" w:hAnsi="Times New Roman"/>
          <w:spacing w:val="1"/>
          <w:sz w:val="24"/>
          <w:szCs w:val="24"/>
        </w:rPr>
        <w:t xml:space="preserve">процедуры </w:t>
      </w:r>
      <w:r w:rsidR="00E63D50" w:rsidRPr="00C9117E">
        <w:rPr>
          <w:rFonts w:ascii="Times New Roman" w:hAnsi="Times New Roman"/>
          <w:sz w:val="24"/>
          <w:szCs w:val="24"/>
        </w:rPr>
        <w:t>введения полного и (или) частичного ограничения режима потребления электрической энергии, за каждый случай такого нарушения</w:t>
      </w:r>
      <w:r w:rsidRPr="00C9117E">
        <w:rPr>
          <w:rFonts w:ascii="Times New Roman" w:hAnsi="Times New Roman"/>
          <w:sz w:val="24"/>
          <w:szCs w:val="24"/>
        </w:rPr>
        <w:t>.</w:t>
      </w:r>
    </w:p>
    <w:p w:rsidR="00521AB5" w:rsidRPr="00C9117E" w:rsidRDefault="00521AB5" w:rsidP="0016487C">
      <w:pPr>
        <w:pStyle w:val="a8"/>
        <w:numPr>
          <w:ilvl w:val="1"/>
          <w:numId w:val="3"/>
        </w:numPr>
        <w:ind w:left="0" w:firstLine="0"/>
        <w:rPr>
          <w:sz w:val="24"/>
          <w:szCs w:val="24"/>
        </w:rPr>
      </w:pPr>
      <w:r w:rsidRPr="00C9117E">
        <w:rPr>
          <w:sz w:val="24"/>
          <w:szCs w:val="24"/>
        </w:rPr>
        <w:t xml:space="preserve"> Стороны освобождаются от ответственности за неисполнение или ненадлежащее исполнение обязательств по настоящему </w:t>
      </w:r>
      <w:r w:rsidR="00697512" w:rsidRPr="00C9117E">
        <w:rPr>
          <w:sz w:val="24"/>
          <w:szCs w:val="24"/>
        </w:rPr>
        <w:t>договор</w:t>
      </w:r>
      <w:r w:rsidRPr="00C9117E">
        <w:rPr>
          <w:sz w:val="24"/>
          <w:szCs w:val="24"/>
        </w:rPr>
        <w:t xml:space="preserve">у, если это явилось следствием обстоятельств непреодолимой силы: стихийных явлений (наводнение, гроза, пожар, землетрясение, ураган, шуга, снежный занос, обледенение и т.д.), военных действий любого характера, диверсий, террористических актов, забастовок, принятием Государственными органами решений, препятствующих выполнению обязательств по настоящему </w:t>
      </w:r>
      <w:r w:rsidR="00697512" w:rsidRPr="00C9117E">
        <w:rPr>
          <w:sz w:val="24"/>
          <w:szCs w:val="24"/>
        </w:rPr>
        <w:t>договор</w:t>
      </w:r>
      <w:r w:rsidRPr="00C9117E">
        <w:rPr>
          <w:sz w:val="24"/>
          <w:szCs w:val="24"/>
        </w:rPr>
        <w:t>у.</w:t>
      </w:r>
    </w:p>
    <w:p w:rsidR="00521AB5" w:rsidRPr="00C9117E" w:rsidRDefault="00521AB5" w:rsidP="00521AB5">
      <w:pPr>
        <w:pStyle w:val="a8"/>
        <w:tabs>
          <w:tab w:val="num" w:pos="426"/>
        </w:tabs>
        <w:ind w:firstLine="0"/>
        <w:rPr>
          <w:sz w:val="24"/>
          <w:szCs w:val="24"/>
        </w:rPr>
      </w:pPr>
      <w:r w:rsidRPr="00C9117E">
        <w:rPr>
          <w:sz w:val="24"/>
          <w:szCs w:val="24"/>
        </w:rPr>
        <w:t xml:space="preserve">   </w:t>
      </w:r>
      <w:r w:rsidR="00163C2A" w:rsidRPr="00C9117E">
        <w:rPr>
          <w:sz w:val="24"/>
          <w:szCs w:val="24"/>
        </w:rPr>
        <w:t>Потребитель</w:t>
      </w:r>
      <w:r w:rsidRPr="00C9117E">
        <w:rPr>
          <w:sz w:val="24"/>
          <w:szCs w:val="24"/>
        </w:rPr>
        <w:t xml:space="preserve"> не освобождается от обязанности произвести окончательный расчет за фактически принятую электрическую энергию, а также других обязательств, связанных с исполнением настоящего </w:t>
      </w:r>
      <w:r w:rsidR="00697512" w:rsidRPr="00C9117E">
        <w:rPr>
          <w:sz w:val="24"/>
          <w:szCs w:val="24"/>
        </w:rPr>
        <w:t>договор</w:t>
      </w:r>
      <w:r w:rsidRPr="00C9117E">
        <w:rPr>
          <w:sz w:val="24"/>
          <w:szCs w:val="24"/>
        </w:rPr>
        <w:t xml:space="preserve">а. </w:t>
      </w:r>
    </w:p>
    <w:p w:rsidR="00521AB5" w:rsidRPr="00C9117E" w:rsidRDefault="00521AB5" w:rsidP="00521AB5">
      <w:pPr>
        <w:pStyle w:val="a8"/>
        <w:tabs>
          <w:tab w:val="num" w:pos="426"/>
        </w:tabs>
        <w:ind w:firstLine="0"/>
        <w:rPr>
          <w:sz w:val="24"/>
          <w:szCs w:val="24"/>
        </w:rPr>
      </w:pPr>
      <w:r w:rsidRPr="00C9117E">
        <w:rPr>
          <w:sz w:val="24"/>
          <w:szCs w:val="24"/>
        </w:rPr>
        <w:t xml:space="preserve">   </w:t>
      </w:r>
      <w:r w:rsidR="00E63D50" w:rsidRPr="00C9117E">
        <w:rPr>
          <w:sz w:val="24"/>
          <w:szCs w:val="24"/>
        </w:rPr>
        <w:t>При возникновении обстоятельств непреодолимой силы, препятствующих исполнению обязательств по настоящему договору одной из Сторон, она обязана оповестить другую Сторону не позднее 3-х дней с момента возникновения таких обстоятельств. Надлежащим подтверждением наличия обстоятельств непреодолимой силы будут служить решения (заявления, сообщения) либо иной соответствующий документ компетентных государственных органов или сообщения в официальных средствах массовой информации</w:t>
      </w:r>
      <w:r w:rsidRPr="00C9117E">
        <w:rPr>
          <w:sz w:val="24"/>
          <w:szCs w:val="24"/>
        </w:rPr>
        <w:t>.</w:t>
      </w:r>
    </w:p>
    <w:p w:rsidR="00521AB5" w:rsidRPr="00C9117E" w:rsidRDefault="00521AB5" w:rsidP="0016487C">
      <w:pPr>
        <w:pStyle w:val="a8"/>
        <w:numPr>
          <w:ilvl w:val="1"/>
          <w:numId w:val="3"/>
        </w:numPr>
        <w:ind w:left="0" w:firstLine="0"/>
        <w:rPr>
          <w:b/>
          <w:sz w:val="24"/>
          <w:szCs w:val="24"/>
        </w:rPr>
      </w:pPr>
      <w:r w:rsidRPr="00C9117E">
        <w:rPr>
          <w:sz w:val="24"/>
          <w:szCs w:val="24"/>
        </w:rPr>
        <w:t xml:space="preserve"> </w:t>
      </w:r>
      <w:r w:rsidR="00163C2A" w:rsidRPr="00C9117E">
        <w:rPr>
          <w:sz w:val="24"/>
          <w:szCs w:val="24"/>
        </w:rPr>
        <w:t>Потребитель</w:t>
      </w:r>
      <w:r w:rsidRPr="00C9117E">
        <w:rPr>
          <w:rFonts w:eastAsia="Calibri"/>
          <w:sz w:val="24"/>
          <w:szCs w:val="24"/>
        </w:rPr>
        <w:t xml:space="preserve">, у которого отсутствует акт согласования аварийной и (или) технологической брони и </w:t>
      </w:r>
      <w:r w:rsidR="00E63D50" w:rsidRPr="00C9117E">
        <w:rPr>
          <w:rFonts w:eastAsia="Calibri"/>
          <w:sz w:val="24"/>
          <w:szCs w:val="24"/>
        </w:rPr>
        <w:t>ограничение режима потребления электрической энергии,</w:t>
      </w:r>
      <w:r w:rsidRPr="00C9117E">
        <w:rPr>
          <w:rFonts w:eastAsia="Calibri"/>
          <w:sz w:val="24"/>
          <w:szCs w:val="24"/>
        </w:rPr>
        <w:t xml:space="preserve"> которого может привести к возникновению угрозы жизни и здоровью людей, экологической безопасности либо безопасности государства, несет ответственность, в том числе перед третьими лицами, за последствия, вызванные применением к нему ограничения режима потребления в соответствии с действующим законодательством РФ.</w:t>
      </w:r>
      <w:r w:rsidRPr="00C9117E">
        <w:rPr>
          <w:i/>
          <w:sz w:val="24"/>
          <w:szCs w:val="24"/>
        </w:rPr>
        <w:t xml:space="preserve"> (Данный пункт добавляется для потребителей, указанных в Приложении к Правилам полного и (или) частичного ограничения режима потребления электрической энергии)</w:t>
      </w:r>
    </w:p>
    <w:p w:rsidR="00521AB5" w:rsidRPr="00C9117E" w:rsidRDefault="00521AB5" w:rsidP="0016487C">
      <w:pPr>
        <w:pStyle w:val="a8"/>
        <w:numPr>
          <w:ilvl w:val="1"/>
          <w:numId w:val="3"/>
        </w:numPr>
        <w:tabs>
          <w:tab w:val="clear" w:pos="786"/>
        </w:tabs>
        <w:ind w:left="0" w:firstLine="0"/>
        <w:rPr>
          <w:sz w:val="24"/>
          <w:szCs w:val="24"/>
        </w:rPr>
      </w:pPr>
      <w:r w:rsidRPr="00C9117E">
        <w:rPr>
          <w:sz w:val="24"/>
          <w:szCs w:val="24"/>
        </w:rPr>
        <w:t xml:space="preserve">Гарантирующий поставщик не несет материальной ответственности за неисполнение обязанности, предусмотренной п. 2.1.1 настоящего </w:t>
      </w:r>
      <w:r w:rsidR="00697512" w:rsidRPr="00C9117E">
        <w:rPr>
          <w:sz w:val="24"/>
          <w:szCs w:val="24"/>
        </w:rPr>
        <w:t>договор</w:t>
      </w:r>
      <w:r w:rsidRPr="00C9117E">
        <w:rPr>
          <w:sz w:val="24"/>
          <w:szCs w:val="24"/>
        </w:rPr>
        <w:t>а, в следующих случаях:</w:t>
      </w:r>
    </w:p>
    <w:p w:rsidR="00521AB5" w:rsidRPr="00C9117E" w:rsidRDefault="00521AB5" w:rsidP="0016487C">
      <w:pPr>
        <w:pStyle w:val="a8"/>
        <w:numPr>
          <w:ilvl w:val="0"/>
          <w:numId w:val="16"/>
        </w:numPr>
        <w:ind w:left="0" w:firstLine="284"/>
        <w:jc w:val="left"/>
        <w:rPr>
          <w:sz w:val="24"/>
          <w:szCs w:val="24"/>
        </w:rPr>
      </w:pPr>
      <w:r w:rsidRPr="00C9117E">
        <w:rPr>
          <w:sz w:val="24"/>
          <w:szCs w:val="24"/>
        </w:rPr>
        <w:t xml:space="preserve">при наличии вины </w:t>
      </w:r>
      <w:r w:rsidR="00163C2A" w:rsidRPr="00C9117E">
        <w:rPr>
          <w:sz w:val="24"/>
          <w:szCs w:val="24"/>
        </w:rPr>
        <w:t>Потребител</w:t>
      </w:r>
      <w:r w:rsidR="00DC53CC" w:rsidRPr="00C9117E">
        <w:rPr>
          <w:sz w:val="24"/>
          <w:szCs w:val="24"/>
        </w:rPr>
        <w:t>я</w:t>
      </w:r>
      <w:r w:rsidRPr="00C9117E">
        <w:rPr>
          <w:sz w:val="24"/>
          <w:szCs w:val="24"/>
        </w:rPr>
        <w:t>;</w:t>
      </w:r>
    </w:p>
    <w:p w:rsidR="00521AB5" w:rsidRPr="00C9117E" w:rsidRDefault="00521AB5" w:rsidP="0016487C">
      <w:pPr>
        <w:pStyle w:val="a8"/>
        <w:numPr>
          <w:ilvl w:val="0"/>
          <w:numId w:val="16"/>
        </w:numPr>
        <w:ind w:left="0" w:firstLine="284"/>
        <w:rPr>
          <w:sz w:val="24"/>
          <w:szCs w:val="24"/>
        </w:rPr>
      </w:pPr>
      <w:r w:rsidRPr="00C9117E">
        <w:rPr>
          <w:sz w:val="24"/>
          <w:szCs w:val="24"/>
        </w:rPr>
        <w:t xml:space="preserve">кратковременного снижения напряжения в системе электроснабжения </w:t>
      </w:r>
      <w:r w:rsidR="00163C2A" w:rsidRPr="00C9117E">
        <w:rPr>
          <w:sz w:val="24"/>
          <w:szCs w:val="24"/>
        </w:rPr>
        <w:t>Потребителя</w:t>
      </w:r>
      <w:r w:rsidR="00DC53CC" w:rsidRPr="00C9117E">
        <w:rPr>
          <w:sz w:val="24"/>
          <w:szCs w:val="24"/>
        </w:rPr>
        <w:t xml:space="preserve"> </w:t>
      </w:r>
      <w:r w:rsidRPr="00C9117E">
        <w:rPr>
          <w:sz w:val="24"/>
          <w:szCs w:val="24"/>
        </w:rPr>
        <w:t>в течение времени, обусловленного ГОСТ 32144-2013;</w:t>
      </w:r>
    </w:p>
    <w:p w:rsidR="00521AB5" w:rsidRPr="00C9117E" w:rsidRDefault="00521AB5" w:rsidP="0016487C">
      <w:pPr>
        <w:pStyle w:val="a8"/>
        <w:numPr>
          <w:ilvl w:val="0"/>
          <w:numId w:val="16"/>
        </w:numPr>
        <w:ind w:left="0" w:firstLine="284"/>
        <w:rPr>
          <w:sz w:val="24"/>
          <w:szCs w:val="24"/>
        </w:rPr>
      </w:pPr>
      <w:r w:rsidRPr="00C9117E">
        <w:rPr>
          <w:sz w:val="24"/>
          <w:szCs w:val="24"/>
        </w:rPr>
        <w:t xml:space="preserve">действия системной автоматики (АЧР, САОН, АСН, ЧАПВ, АПВ, АВР) и устройств релейной защиты и автоматики (РЗА) с отключением </w:t>
      </w:r>
      <w:r w:rsidR="00163C2A" w:rsidRPr="00C9117E">
        <w:rPr>
          <w:sz w:val="24"/>
          <w:szCs w:val="24"/>
        </w:rPr>
        <w:t>Потребителя</w:t>
      </w:r>
      <w:r w:rsidR="00DC53CC" w:rsidRPr="00C9117E">
        <w:rPr>
          <w:sz w:val="24"/>
          <w:szCs w:val="24"/>
        </w:rPr>
        <w:t xml:space="preserve"> </w:t>
      </w:r>
      <w:r w:rsidRPr="00C9117E">
        <w:rPr>
          <w:sz w:val="24"/>
          <w:szCs w:val="24"/>
        </w:rPr>
        <w:t>и автоматическим его включением;</w:t>
      </w:r>
    </w:p>
    <w:p w:rsidR="00521AB5" w:rsidRPr="00C9117E" w:rsidRDefault="00521AB5" w:rsidP="0016487C">
      <w:pPr>
        <w:pStyle w:val="a8"/>
        <w:numPr>
          <w:ilvl w:val="0"/>
          <w:numId w:val="16"/>
        </w:numPr>
        <w:ind w:left="0" w:firstLine="284"/>
        <w:rPr>
          <w:b/>
          <w:sz w:val="24"/>
          <w:szCs w:val="24"/>
        </w:rPr>
      </w:pPr>
      <w:r w:rsidRPr="00C9117E">
        <w:rPr>
          <w:sz w:val="24"/>
          <w:szCs w:val="24"/>
        </w:rPr>
        <w:t xml:space="preserve">ограничения или прекращения подачи энергии </w:t>
      </w:r>
      <w:r w:rsidR="00163C2A" w:rsidRPr="00C9117E">
        <w:rPr>
          <w:sz w:val="24"/>
          <w:szCs w:val="24"/>
        </w:rPr>
        <w:t>Потребител</w:t>
      </w:r>
      <w:r w:rsidR="00DC53CC" w:rsidRPr="00C9117E">
        <w:rPr>
          <w:sz w:val="24"/>
          <w:szCs w:val="24"/>
        </w:rPr>
        <w:t>ю</w:t>
      </w:r>
      <w:r w:rsidRPr="00C9117E">
        <w:rPr>
          <w:sz w:val="24"/>
          <w:szCs w:val="24"/>
        </w:rPr>
        <w:t xml:space="preserve"> согласно пункту 4.2.1 настоящего </w:t>
      </w:r>
      <w:r w:rsidR="00697512" w:rsidRPr="00C9117E">
        <w:rPr>
          <w:sz w:val="24"/>
          <w:szCs w:val="24"/>
        </w:rPr>
        <w:t>договор</w:t>
      </w:r>
      <w:r w:rsidRPr="00C9117E">
        <w:rPr>
          <w:sz w:val="24"/>
          <w:szCs w:val="24"/>
        </w:rPr>
        <w:t>а.</w:t>
      </w:r>
    </w:p>
    <w:p w:rsidR="00521AB5" w:rsidRPr="00C9117E" w:rsidRDefault="00521AB5" w:rsidP="00521AB5">
      <w:pPr>
        <w:pStyle w:val="a8"/>
        <w:rPr>
          <w:sz w:val="24"/>
          <w:szCs w:val="24"/>
        </w:rPr>
      </w:pPr>
    </w:p>
    <w:p w:rsidR="00521AB5" w:rsidRPr="00C9117E" w:rsidRDefault="00521AB5" w:rsidP="0016487C">
      <w:pPr>
        <w:pStyle w:val="a9"/>
        <w:widowControl w:val="0"/>
        <w:numPr>
          <w:ilvl w:val="0"/>
          <w:numId w:val="5"/>
        </w:numPr>
        <w:spacing w:before="120" w:after="120"/>
        <w:rPr>
          <w:sz w:val="24"/>
          <w:szCs w:val="24"/>
        </w:rPr>
      </w:pPr>
      <w:r w:rsidRPr="00C9117E">
        <w:rPr>
          <w:sz w:val="24"/>
          <w:szCs w:val="24"/>
        </w:rPr>
        <w:t xml:space="preserve">СРОК ДЕЙСТВИЯ, РАСТОРЖЕНИЕ </w:t>
      </w:r>
      <w:r w:rsidR="00697512" w:rsidRPr="00C9117E">
        <w:rPr>
          <w:sz w:val="24"/>
          <w:szCs w:val="24"/>
        </w:rPr>
        <w:t>ДОГОВОР</w:t>
      </w:r>
      <w:r w:rsidRPr="00C9117E">
        <w:rPr>
          <w:sz w:val="24"/>
          <w:szCs w:val="24"/>
        </w:rPr>
        <w:t>А</w:t>
      </w:r>
    </w:p>
    <w:p w:rsidR="00521AB5" w:rsidRPr="00C9117E" w:rsidRDefault="00521AB5" w:rsidP="0016487C">
      <w:pPr>
        <w:pStyle w:val="aa"/>
        <w:numPr>
          <w:ilvl w:val="1"/>
          <w:numId w:val="5"/>
        </w:numPr>
        <w:tabs>
          <w:tab w:val="clear" w:pos="360"/>
          <w:tab w:val="num" w:pos="0"/>
        </w:tabs>
        <w:ind w:left="0" w:firstLine="0"/>
        <w:rPr>
          <w:szCs w:val="24"/>
        </w:rPr>
      </w:pPr>
      <w:r w:rsidRPr="00C9117E">
        <w:rPr>
          <w:szCs w:val="24"/>
        </w:rPr>
        <w:t xml:space="preserve">Настоящий </w:t>
      </w:r>
      <w:r w:rsidR="00697512" w:rsidRPr="00C9117E">
        <w:rPr>
          <w:szCs w:val="24"/>
        </w:rPr>
        <w:t>договор</w:t>
      </w:r>
      <w:r w:rsidRPr="00C9117E">
        <w:rPr>
          <w:szCs w:val="24"/>
        </w:rPr>
        <w:t xml:space="preserve"> вступает в силу с 00 часов 00 минут московского времени _________ и </w:t>
      </w:r>
      <w:r w:rsidR="005C7F1C" w:rsidRPr="00C9117E">
        <w:rPr>
          <w:rStyle w:val="af5"/>
          <w:b w:val="0"/>
          <w:szCs w:val="24"/>
        </w:rPr>
        <w:t xml:space="preserve">считается заключенным на неопределенный срок и может быть изменен или расторгнут по предусмотренным </w:t>
      </w:r>
      <w:r w:rsidR="00E63D50" w:rsidRPr="00C9117E">
        <w:rPr>
          <w:rStyle w:val="af5"/>
          <w:b w:val="0"/>
          <w:szCs w:val="24"/>
        </w:rPr>
        <w:t>в настоящем договоре</w:t>
      </w:r>
      <w:r w:rsidR="005C7F1C" w:rsidRPr="00C9117E">
        <w:rPr>
          <w:rStyle w:val="af5"/>
          <w:b w:val="0"/>
          <w:szCs w:val="24"/>
        </w:rPr>
        <w:t xml:space="preserve"> основаниям, а также основаниям, предусмотренным гражданским законодательством РФ и Основными положениями</w:t>
      </w:r>
      <w:r w:rsidRPr="00C9117E">
        <w:rPr>
          <w:szCs w:val="24"/>
        </w:rPr>
        <w:t xml:space="preserve">.   </w:t>
      </w:r>
    </w:p>
    <w:p w:rsidR="008E51D4" w:rsidRPr="00C9117E" w:rsidRDefault="008E51D4" w:rsidP="0016487C">
      <w:pPr>
        <w:pStyle w:val="a8"/>
        <w:numPr>
          <w:ilvl w:val="1"/>
          <w:numId w:val="5"/>
        </w:numPr>
        <w:tabs>
          <w:tab w:val="clear" w:pos="360"/>
          <w:tab w:val="left" w:pos="-142"/>
          <w:tab w:val="left" w:pos="0"/>
          <w:tab w:val="left" w:pos="142"/>
          <w:tab w:val="left" w:pos="709"/>
          <w:tab w:val="left" w:pos="851"/>
          <w:tab w:val="left" w:pos="993"/>
        </w:tabs>
        <w:ind w:left="0" w:firstLine="0"/>
        <w:rPr>
          <w:rStyle w:val="af5"/>
          <w:b w:val="0"/>
          <w:sz w:val="24"/>
          <w:szCs w:val="24"/>
        </w:rPr>
      </w:pPr>
      <w:r w:rsidRPr="00C9117E">
        <w:rPr>
          <w:rStyle w:val="af5"/>
          <w:b w:val="0"/>
          <w:sz w:val="24"/>
          <w:szCs w:val="24"/>
        </w:rPr>
        <w:t>Настоящий договор может быть расторгнут:</w:t>
      </w:r>
    </w:p>
    <w:p w:rsidR="008E51D4" w:rsidRPr="00C9117E" w:rsidRDefault="008E51D4" w:rsidP="00E63D50">
      <w:pPr>
        <w:pStyle w:val="a8"/>
        <w:tabs>
          <w:tab w:val="left" w:pos="-142"/>
          <w:tab w:val="left" w:pos="0"/>
          <w:tab w:val="left" w:pos="142"/>
          <w:tab w:val="left" w:pos="709"/>
          <w:tab w:val="left" w:pos="851"/>
          <w:tab w:val="left" w:pos="993"/>
        </w:tabs>
        <w:ind w:firstLine="567"/>
        <w:rPr>
          <w:rStyle w:val="af5"/>
          <w:b w:val="0"/>
          <w:sz w:val="24"/>
          <w:szCs w:val="24"/>
        </w:rPr>
      </w:pPr>
      <w:r w:rsidRPr="00C9117E">
        <w:rPr>
          <w:rStyle w:val="af5"/>
          <w:b w:val="0"/>
          <w:sz w:val="24"/>
          <w:szCs w:val="24"/>
        </w:rPr>
        <w:t xml:space="preserve">а) по соглашению Сторон; </w:t>
      </w:r>
    </w:p>
    <w:p w:rsidR="008E51D4" w:rsidRPr="00C9117E" w:rsidRDefault="008E51D4" w:rsidP="00E63D50">
      <w:pPr>
        <w:pStyle w:val="a8"/>
        <w:tabs>
          <w:tab w:val="left" w:pos="-142"/>
          <w:tab w:val="left" w:pos="0"/>
          <w:tab w:val="left" w:pos="142"/>
          <w:tab w:val="left" w:pos="709"/>
          <w:tab w:val="left" w:pos="851"/>
          <w:tab w:val="left" w:pos="993"/>
        </w:tabs>
        <w:ind w:firstLine="567"/>
        <w:rPr>
          <w:rStyle w:val="af5"/>
          <w:b w:val="0"/>
          <w:sz w:val="24"/>
          <w:szCs w:val="24"/>
        </w:rPr>
      </w:pPr>
      <w:r w:rsidRPr="00C9117E">
        <w:rPr>
          <w:rStyle w:val="af5"/>
          <w:b w:val="0"/>
          <w:sz w:val="24"/>
          <w:szCs w:val="24"/>
        </w:rPr>
        <w:lastRenderedPageBreak/>
        <w:t>б) по решению суда в случаях, предусмотренных действующим законодательством РФ;</w:t>
      </w:r>
    </w:p>
    <w:p w:rsidR="008E51D4" w:rsidRPr="00C9117E" w:rsidRDefault="008E51D4" w:rsidP="00E63D50">
      <w:pPr>
        <w:pStyle w:val="a8"/>
        <w:tabs>
          <w:tab w:val="left" w:pos="-142"/>
          <w:tab w:val="left" w:pos="0"/>
          <w:tab w:val="left" w:pos="142"/>
          <w:tab w:val="left" w:pos="709"/>
          <w:tab w:val="left" w:pos="851"/>
          <w:tab w:val="left" w:pos="993"/>
        </w:tabs>
        <w:ind w:firstLine="567"/>
        <w:rPr>
          <w:rStyle w:val="af5"/>
          <w:b w:val="0"/>
          <w:sz w:val="24"/>
          <w:szCs w:val="24"/>
        </w:rPr>
      </w:pPr>
      <w:r w:rsidRPr="00C9117E">
        <w:rPr>
          <w:rStyle w:val="af5"/>
          <w:b w:val="0"/>
          <w:sz w:val="24"/>
          <w:szCs w:val="24"/>
        </w:rPr>
        <w:t>в) в одностороннем порядке по заявлению Гарантирующего поставщика путем направления Потребителю письменного уведомления, в случае:</w:t>
      </w:r>
    </w:p>
    <w:p w:rsidR="008E51D4" w:rsidRPr="00C9117E" w:rsidRDefault="008E51D4" w:rsidP="00E63D50">
      <w:pPr>
        <w:pStyle w:val="a8"/>
        <w:tabs>
          <w:tab w:val="left" w:pos="-142"/>
          <w:tab w:val="left" w:pos="0"/>
          <w:tab w:val="left" w:pos="142"/>
          <w:tab w:val="left" w:pos="709"/>
          <w:tab w:val="left" w:pos="851"/>
          <w:tab w:val="left" w:pos="993"/>
        </w:tabs>
        <w:ind w:firstLine="567"/>
        <w:rPr>
          <w:rStyle w:val="af5"/>
          <w:b w:val="0"/>
          <w:sz w:val="24"/>
          <w:szCs w:val="24"/>
        </w:rPr>
      </w:pPr>
      <w:r w:rsidRPr="00C9117E">
        <w:rPr>
          <w:rStyle w:val="af5"/>
          <w:b w:val="0"/>
          <w:sz w:val="24"/>
          <w:szCs w:val="24"/>
        </w:rPr>
        <w:t xml:space="preserve">- неисполнения или ненадлежащего исполнения Потребителем своих обязательств по оплате. </w:t>
      </w:r>
    </w:p>
    <w:p w:rsidR="008E51D4" w:rsidRPr="00C9117E" w:rsidRDefault="008E51D4" w:rsidP="00E63D50">
      <w:pPr>
        <w:pStyle w:val="a8"/>
        <w:tabs>
          <w:tab w:val="left" w:pos="-142"/>
          <w:tab w:val="left" w:pos="0"/>
          <w:tab w:val="left" w:pos="142"/>
          <w:tab w:val="left" w:pos="709"/>
          <w:tab w:val="left" w:pos="851"/>
          <w:tab w:val="left" w:pos="993"/>
        </w:tabs>
        <w:ind w:firstLine="567"/>
        <w:rPr>
          <w:rStyle w:val="af5"/>
          <w:b w:val="0"/>
          <w:sz w:val="24"/>
          <w:szCs w:val="24"/>
        </w:rPr>
      </w:pPr>
      <w:r w:rsidRPr="00C9117E">
        <w:rPr>
          <w:rStyle w:val="af5"/>
          <w:b w:val="0"/>
          <w:sz w:val="24"/>
          <w:szCs w:val="24"/>
        </w:rPr>
        <w:t xml:space="preserve">-отчуждения Потребителем принадлежащих ему объектов электроснабжения, предназначенных для непосредственного участия в электроснабжении Потребителя. </w:t>
      </w:r>
    </w:p>
    <w:p w:rsidR="008E51D4" w:rsidRPr="00C9117E" w:rsidRDefault="008E51D4" w:rsidP="00E63D50">
      <w:pPr>
        <w:pStyle w:val="a8"/>
        <w:tabs>
          <w:tab w:val="left" w:pos="-142"/>
          <w:tab w:val="left" w:pos="0"/>
          <w:tab w:val="left" w:pos="142"/>
          <w:tab w:val="left" w:pos="709"/>
          <w:tab w:val="left" w:pos="851"/>
          <w:tab w:val="left" w:pos="993"/>
        </w:tabs>
        <w:ind w:firstLine="567"/>
        <w:rPr>
          <w:rStyle w:val="af5"/>
          <w:b w:val="0"/>
          <w:sz w:val="24"/>
          <w:szCs w:val="24"/>
        </w:rPr>
      </w:pPr>
      <w:r w:rsidRPr="00C9117E">
        <w:rPr>
          <w:rStyle w:val="af5"/>
          <w:b w:val="0"/>
          <w:sz w:val="24"/>
          <w:szCs w:val="24"/>
        </w:rPr>
        <w:t xml:space="preserve">г) в одностороннем порядке по заявлению Потребителя, при условии соблюдения Потребителем требований действующего законодательства РФ. </w:t>
      </w:r>
    </w:p>
    <w:p w:rsidR="008E51D4" w:rsidRPr="00C9117E" w:rsidRDefault="008E51D4" w:rsidP="0016487C">
      <w:pPr>
        <w:pStyle w:val="a8"/>
        <w:numPr>
          <w:ilvl w:val="1"/>
          <w:numId w:val="5"/>
        </w:numPr>
        <w:tabs>
          <w:tab w:val="clear" w:pos="360"/>
          <w:tab w:val="left" w:pos="-142"/>
          <w:tab w:val="left" w:pos="0"/>
          <w:tab w:val="left" w:pos="142"/>
          <w:tab w:val="left" w:pos="709"/>
          <w:tab w:val="left" w:pos="851"/>
          <w:tab w:val="left" w:pos="993"/>
        </w:tabs>
        <w:ind w:left="0" w:firstLine="0"/>
        <w:rPr>
          <w:rStyle w:val="af5"/>
          <w:b w:val="0"/>
          <w:sz w:val="24"/>
          <w:szCs w:val="24"/>
        </w:rPr>
      </w:pPr>
      <w:r w:rsidRPr="00C9117E">
        <w:rPr>
          <w:rStyle w:val="af5"/>
          <w:b w:val="0"/>
          <w:sz w:val="24"/>
          <w:szCs w:val="24"/>
        </w:rPr>
        <w:t>При несоблюдении Потребителем условий одностороннего уменьшения приобретаемых объемов электрической энергии или одностороннего отказа от исполнения настоящего договора в соответствии с действующим законодательством РФ, Потребитель продолжает нести обязательства по настоящему договору в полном объеме.</w:t>
      </w:r>
    </w:p>
    <w:p w:rsidR="008E51D4" w:rsidRPr="00C9117E" w:rsidRDefault="008E51D4" w:rsidP="0016487C">
      <w:pPr>
        <w:pStyle w:val="a8"/>
        <w:numPr>
          <w:ilvl w:val="1"/>
          <w:numId w:val="5"/>
        </w:numPr>
        <w:tabs>
          <w:tab w:val="clear" w:pos="360"/>
          <w:tab w:val="left" w:pos="-142"/>
          <w:tab w:val="left" w:pos="0"/>
          <w:tab w:val="left" w:pos="142"/>
          <w:tab w:val="left" w:pos="709"/>
          <w:tab w:val="left" w:pos="851"/>
          <w:tab w:val="left" w:pos="993"/>
        </w:tabs>
        <w:ind w:left="0" w:firstLine="0"/>
        <w:rPr>
          <w:rStyle w:val="af5"/>
          <w:b w:val="0"/>
          <w:sz w:val="24"/>
          <w:szCs w:val="24"/>
        </w:rPr>
      </w:pPr>
      <w:r w:rsidRPr="00C9117E">
        <w:rPr>
          <w:rStyle w:val="af5"/>
          <w:b w:val="0"/>
          <w:sz w:val="24"/>
          <w:szCs w:val="24"/>
        </w:rPr>
        <w:t xml:space="preserve">Настоящий договор прекращает свое действие в случаях и в порядке, предусмотренных действующим законодательством РФ. </w:t>
      </w:r>
    </w:p>
    <w:p w:rsidR="008E51D4" w:rsidRPr="00C9117E" w:rsidRDefault="008E51D4" w:rsidP="003036FF">
      <w:pPr>
        <w:pStyle w:val="a8"/>
        <w:tabs>
          <w:tab w:val="left" w:pos="-142"/>
          <w:tab w:val="left" w:pos="0"/>
          <w:tab w:val="left" w:pos="142"/>
          <w:tab w:val="left" w:pos="709"/>
          <w:tab w:val="left" w:pos="851"/>
          <w:tab w:val="left" w:pos="993"/>
        </w:tabs>
        <w:ind w:firstLine="567"/>
        <w:rPr>
          <w:rStyle w:val="af5"/>
          <w:b w:val="0"/>
          <w:sz w:val="24"/>
          <w:szCs w:val="24"/>
        </w:rPr>
      </w:pPr>
      <w:r w:rsidRPr="00C9117E">
        <w:rPr>
          <w:rStyle w:val="af5"/>
          <w:b w:val="0"/>
          <w:sz w:val="24"/>
          <w:szCs w:val="24"/>
        </w:rPr>
        <w:t>Прекращение действия договора влечет за собой прекращение подачи электрической энер</w:t>
      </w:r>
      <w:r w:rsidR="003036FF" w:rsidRPr="00C9117E">
        <w:rPr>
          <w:rStyle w:val="af5"/>
          <w:b w:val="0"/>
          <w:sz w:val="24"/>
          <w:szCs w:val="24"/>
        </w:rPr>
        <w:t xml:space="preserve">гии </w:t>
      </w:r>
      <w:r w:rsidRPr="00C9117E">
        <w:rPr>
          <w:rStyle w:val="af5"/>
          <w:b w:val="0"/>
          <w:sz w:val="24"/>
          <w:szCs w:val="24"/>
        </w:rPr>
        <w:t xml:space="preserve">по настоящему договору. </w:t>
      </w:r>
    </w:p>
    <w:p w:rsidR="00521AB5" w:rsidRPr="00C9117E" w:rsidRDefault="008E51D4" w:rsidP="009535EA">
      <w:pPr>
        <w:tabs>
          <w:tab w:val="left" w:pos="-142"/>
          <w:tab w:val="left" w:pos="0"/>
        </w:tabs>
        <w:suppressAutoHyphens/>
        <w:ind w:firstLine="567"/>
        <w:jc w:val="both"/>
        <w:rPr>
          <w:rFonts w:ascii="Times New Roman" w:hAnsi="Times New Roman"/>
          <w:sz w:val="24"/>
          <w:szCs w:val="24"/>
          <w:lang w:val="ru-RU"/>
        </w:rPr>
      </w:pPr>
      <w:r w:rsidRPr="00C9117E">
        <w:rPr>
          <w:rStyle w:val="af5"/>
          <w:b w:val="0"/>
          <w:sz w:val="24"/>
          <w:szCs w:val="24"/>
          <w:lang w:val="ru-RU"/>
        </w:rPr>
        <w:t xml:space="preserve">Уведомление о расторжении договора в одностороннем порядке направляется Стороне заказным письмом с уведомлением о вручении по почтовому адресу, указанному в настоящем договоре или вручается нарочным под роспись. Уведомление, направленное Стороне по вышеуказанному адресу, и не врученное по причине ее отсутствия по указанному адресу, считается полученным последней. </w:t>
      </w:r>
      <w:proofErr w:type="spellStart"/>
      <w:r w:rsidRPr="00C9117E">
        <w:rPr>
          <w:rStyle w:val="af5"/>
          <w:b w:val="0"/>
          <w:sz w:val="24"/>
          <w:szCs w:val="24"/>
        </w:rPr>
        <w:t>Договор</w:t>
      </w:r>
      <w:proofErr w:type="spellEnd"/>
      <w:r w:rsidRPr="00C9117E">
        <w:rPr>
          <w:rStyle w:val="af5"/>
          <w:b w:val="0"/>
          <w:sz w:val="24"/>
          <w:szCs w:val="24"/>
        </w:rPr>
        <w:t xml:space="preserve"> </w:t>
      </w:r>
      <w:proofErr w:type="spellStart"/>
      <w:r w:rsidRPr="00C9117E">
        <w:rPr>
          <w:rStyle w:val="af5"/>
          <w:b w:val="0"/>
          <w:sz w:val="24"/>
          <w:szCs w:val="24"/>
        </w:rPr>
        <w:t>считается</w:t>
      </w:r>
      <w:proofErr w:type="spellEnd"/>
      <w:r w:rsidRPr="00C9117E">
        <w:rPr>
          <w:rStyle w:val="af5"/>
          <w:b w:val="0"/>
          <w:sz w:val="24"/>
          <w:szCs w:val="24"/>
        </w:rPr>
        <w:t xml:space="preserve"> </w:t>
      </w:r>
      <w:proofErr w:type="spellStart"/>
      <w:r w:rsidRPr="00C9117E">
        <w:rPr>
          <w:rStyle w:val="af5"/>
          <w:b w:val="0"/>
          <w:sz w:val="24"/>
          <w:szCs w:val="24"/>
        </w:rPr>
        <w:t>расторгнутым</w:t>
      </w:r>
      <w:proofErr w:type="spellEnd"/>
      <w:r w:rsidRPr="00C9117E">
        <w:rPr>
          <w:rStyle w:val="af5"/>
          <w:b w:val="0"/>
          <w:sz w:val="24"/>
          <w:szCs w:val="24"/>
        </w:rPr>
        <w:t xml:space="preserve"> с </w:t>
      </w:r>
      <w:proofErr w:type="spellStart"/>
      <w:r w:rsidRPr="00C9117E">
        <w:rPr>
          <w:rStyle w:val="af5"/>
          <w:b w:val="0"/>
          <w:sz w:val="24"/>
          <w:szCs w:val="24"/>
        </w:rPr>
        <w:t>даты</w:t>
      </w:r>
      <w:proofErr w:type="spellEnd"/>
      <w:r w:rsidRPr="00C9117E">
        <w:rPr>
          <w:rStyle w:val="af5"/>
          <w:b w:val="0"/>
          <w:sz w:val="24"/>
          <w:szCs w:val="24"/>
        </w:rPr>
        <w:t xml:space="preserve">, </w:t>
      </w:r>
      <w:proofErr w:type="spellStart"/>
      <w:r w:rsidRPr="00C9117E">
        <w:rPr>
          <w:rStyle w:val="af5"/>
          <w:b w:val="0"/>
          <w:sz w:val="24"/>
          <w:szCs w:val="24"/>
        </w:rPr>
        <w:t>указанной</w:t>
      </w:r>
      <w:proofErr w:type="spellEnd"/>
      <w:r w:rsidRPr="00C9117E">
        <w:rPr>
          <w:rStyle w:val="af5"/>
          <w:b w:val="0"/>
          <w:sz w:val="24"/>
          <w:szCs w:val="24"/>
        </w:rPr>
        <w:t xml:space="preserve"> в </w:t>
      </w:r>
      <w:proofErr w:type="spellStart"/>
      <w:r w:rsidRPr="00C9117E">
        <w:rPr>
          <w:rStyle w:val="af5"/>
          <w:b w:val="0"/>
          <w:sz w:val="24"/>
          <w:szCs w:val="24"/>
        </w:rPr>
        <w:t>уведомлении</w:t>
      </w:r>
      <w:proofErr w:type="spellEnd"/>
      <w:r w:rsidR="003036FF" w:rsidRPr="00C9117E">
        <w:rPr>
          <w:rStyle w:val="af5"/>
          <w:rFonts w:asciiTheme="minorHAnsi" w:hAnsiTheme="minorHAnsi"/>
          <w:b w:val="0"/>
          <w:sz w:val="24"/>
          <w:szCs w:val="24"/>
          <w:lang w:val="ru-RU"/>
        </w:rPr>
        <w:t>.</w:t>
      </w:r>
      <w:r w:rsidR="00521AB5" w:rsidRPr="00C9117E">
        <w:rPr>
          <w:rFonts w:ascii="Times New Roman" w:hAnsi="Times New Roman"/>
          <w:sz w:val="24"/>
          <w:szCs w:val="24"/>
          <w:lang w:val="ru-RU"/>
        </w:rPr>
        <w:t xml:space="preserve"> </w:t>
      </w:r>
    </w:p>
    <w:p w:rsidR="005C7F1C" w:rsidRPr="00C9117E" w:rsidRDefault="005C7F1C" w:rsidP="0016487C">
      <w:pPr>
        <w:pStyle w:val="a8"/>
        <w:numPr>
          <w:ilvl w:val="1"/>
          <w:numId w:val="5"/>
        </w:numPr>
        <w:tabs>
          <w:tab w:val="clear" w:pos="360"/>
          <w:tab w:val="num" w:pos="-142"/>
          <w:tab w:val="left" w:pos="0"/>
          <w:tab w:val="left" w:pos="142"/>
          <w:tab w:val="left" w:pos="709"/>
          <w:tab w:val="left" w:pos="851"/>
          <w:tab w:val="left" w:pos="993"/>
        </w:tabs>
        <w:ind w:left="0" w:firstLine="0"/>
        <w:rPr>
          <w:rStyle w:val="af5"/>
          <w:b w:val="0"/>
          <w:sz w:val="24"/>
          <w:szCs w:val="24"/>
        </w:rPr>
      </w:pPr>
      <w:r w:rsidRPr="00C9117E">
        <w:rPr>
          <w:rStyle w:val="af5"/>
          <w:b w:val="0"/>
          <w:sz w:val="24"/>
          <w:szCs w:val="24"/>
        </w:rPr>
        <w:t xml:space="preserve">При прекращении деятельности (реорганизации) Потребителя и (или) в случае утраты Потребителем права собственности (хозяйственного ведения, оперативного управления, аренды, иных законных прав владения и (или) пользования, предусмотренных законодательством РФ) на </w:t>
      </w:r>
      <w:proofErr w:type="spellStart"/>
      <w:r w:rsidRPr="00C9117E">
        <w:rPr>
          <w:rStyle w:val="af5"/>
          <w:b w:val="0"/>
          <w:sz w:val="24"/>
          <w:szCs w:val="24"/>
        </w:rPr>
        <w:t>энергопринимающие</w:t>
      </w:r>
      <w:proofErr w:type="spellEnd"/>
      <w:r w:rsidRPr="00C9117E">
        <w:rPr>
          <w:rStyle w:val="af5"/>
          <w:b w:val="0"/>
          <w:sz w:val="24"/>
          <w:szCs w:val="24"/>
        </w:rPr>
        <w:t xml:space="preserve"> устройства (часть </w:t>
      </w:r>
      <w:proofErr w:type="spellStart"/>
      <w:r w:rsidRPr="00C9117E">
        <w:rPr>
          <w:rStyle w:val="af5"/>
          <w:b w:val="0"/>
          <w:sz w:val="24"/>
          <w:szCs w:val="24"/>
        </w:rPr>
        <w:t>энергопринимающих</w:t>
      </w:r>
      <w:proofErr w:type="spellEnd"/>
      <w:r w:rsidRPr="00C9117E">
        <w:rPr>
          <w:rStyle w:val="af5"/>
          <w:b w:val="0"/>
          <w:sz w:val="24"/>
          <w:szCs w:val="24"/>
        </w:rPr>
        <w:t xml:space="preserve"> устройств) либо утраты права владения и (или) пользования земельным участком</w:t>
      </w:r>
      <w:r w:rsidR="001A1445" w:rsidRPr="00C9117E">
        <w:rPr>
          <w:rStyle w:val="af5"/>
          <w:b w:val="0"/>
          <w:sz w:val="24"/>
          <w:szCs w:val="24"/>
        </w:rPr>
        <w:t>,</w:t>
      </w:r>
      <w:r w:rsidRPr="00C9117E">
        <w:rPr>
          <w:rStyle w:val="af5"/>
          <w:b w:val="0"/>
          <w:sz w:val="24"/>
          <w:szCs w:val="24"/>
        </w:rPr>
        <w:t xml:space="preserve"> обязательства, возникшие из настоящего договора, считаются прекращенными  полностью или в отношении части точек поставки при  условии соблюдения Потребителем следующих обязанностей: </w:t>
      </w:r>
    </w:p>
    <w:p w:rsidR="005C7F1C" w:rsidRPr="00C9117E" w:rsidRDefault="005C7F1C" w:rsidP="00E63D50">
      <w:pPr>
        <w:pStyle w:val="a8"/>
        <w:tabs>
          <w:tab w:val="num" w:pos="-142"/>
          <w:tab w:val="left" w:pos="0"/>
          <w:tab w:val="left" w:pos="142"/>
          <w:tab w:val="left" w:pos="709"/>
          <w:tab w:val="left" w:pos="851"/>
          <w:tab w:val="left" w:pos="993"/>
        </w:tabs>
        <w:ind w:firstLine="567"/>
        <w:rPr>
          <w:rStyle w:val="af5"/>
          <w:b w:val="0"/>
          <w:sz w:val="24"/>
          <w:szCs w:val="24"/>
        </w:rPr>
      </w:pPr>
      <w:r w:rsidRPr="00C9117E">
        <w:rPr>
          <w:rStyle w:val="af5"/>
          <w:b w:val="0"/>
          <w:sz w:val="24"/>
          <w:szCs w:val="24"/>
        </w:rPr>
        <w:t>а) письменно сообщить Гарантирующему поставщику не позднее чем за 30 дней до даты совершения юридического факта, фиксирующего прекращение деятельности и/или отчуждение объектов, о расторжении или изменении настоящего договора с предоставлением подтверждающих документов.</w:t>
      </w:r>
    </w:p>
    <w:p w:rsidR="005C7F1C" w:rsidRPr="00C9117E" w:rsidRDefault="005C7F1C" w:rsidP="00E63D50">
      <w:pPr>
        <w:pStyle w:val="a8"/>
        <w:tabs>
          <w:tab w:val="num" w:pos="-142"/>
          <w:tab w:val="left" w:pos="0"/>
          <w:tab w:val="left" w:pos="142"/>
          <w:tab w:val="left" w:pos="709"/>
          <w:tab w:val="left" w:pos="851"/>
          <w:tab w:val="left" w:pos="993"/>
        </w:tabs>
        <w:ind w:firstLine="567"/>
        <w:rPr>
          <w:rStyle w:val="af5"/>
          <w:b w:val="0"/>
          <w:sz w:val="24"/>
          <w:szCs w:val="24"/>
        </w:rPr>
      </w:pPr>
      <w:r w:rsidRPr="00C9117E">
        <w:rPr>
          <w:rStyle w:val="af5"/>
          <w:b w:val="0"/>
          <w:sz w:val="24"/>
          <w:szCs w:val="24"/>
        </w:rPr>
        <w:t>б) сдать акт контрольного снятия показаний приборов расчетного учета Гарантирующему поставщику и Сетевой организации;</w:t>
      </w:r>
    </w:p>
    <w:p w:rsidR="005C7F1C" w:rsidRPr="00C9117E" w:rsidRDefault="005C7F1C" w:rsidP="00E63D50">
      <w:pPr>
        <w:pStyle w:val="a8"/>
        <w:tabs>
          <w:tab w:val="num" w:pos="-142"/>
          <w:tab w:val="left" w:pos="0"/>
          <w:tab w:val="left" w:pos="142"/>
          <w:tab w:val="left" w:pos="709"/>
          <w:tab w:val="left" w:pos="851"/>
          <w:tab w:val="left" w:pos="993"/>
        </w:tabs>
        <w:ind w:firstLine="567"/>
        <w:rPr>
          <w:rStyle w:val="af5"/>
          <w:b w:val="0"/>
          <w:sz w:val="24"/>
          <w:szCs w:val="24"/>
        </w:rPr>
      </w:pPr>
      <w:r w:rsidRPr="00C9117E">
        <w:rPr>
          <w:rStyle w:val="af5"/>
          <w:b w:val="0"/>
          <w:sz w:val="24"/>
          <w:szCs w:val="24"/>
        </w:rPr>
        <w:t xml:space="preserve">в) произвести полный расчет за потребленную электрическую энергию и услуги, оказание которых является неотъемлемой частью процесса поставки электрической энергии, а также произвести другие платежи, предусмотренные настоящим </w:t>
      </w:r>
      <w:r w:rsidR="003036FF" w:rsidRPr="00C9117E">
        <w:rPr>
          <w:rStyle w:val="af5"/>
          <w:b w:val="0"/>
          <w:sz w:val="24"/>
          <w:szCs w:val="24"/>
        </w:rPr>
        <w:t>д</w:t>
      </w:r>
      <w:r w:rsidRPr="00C9117E">
        <w:rPr>
          <w:rStyle w:val="af5"/>
          <w:b w:val="0"/>
          <w:sz w:val="24"/>
          <w:szCs w:val="24"/>
        </w:rPr>
        <w:t>оговором.</w:t>
      </w:r>
    </w:p>
    <w:p w:rsidR="00341456" w:rsidRPr="00C9117E" w:rsidRDefault="001A1445" w:rsidP="00E63D50">
      <w:pPr>
        <w:pStyle w:val="a8"/>
        <w:tabs>
          <w:tab w:val="left" w:pos="142"/>
          <w:tab w:val="left" w:pos="426"/>
          <w:tab w:val="left" w:pos="709"/>
          <w:tab w:val="left" w:pos="851"/>
          <w:tab w:val="left" w:pos="993"/>
        </w:tabs>
        <w:ind w:firstLine="567"/>
        <w:rPr>
          <w:rStyle w:val="af5"/>
          <w:b w:val="0"/>
          <w:sz w:val="24"/>
          <w:szCs w:val="24"/>
        </w:rPr>
      </w:pPr>
      <w:r w:rsidRPr="00C9117E">
        <w:rPr>
          <w:sz w:val="24"/>
          <w:szCs w:val="24"/>
        </w:rPr>
        <w:t xml:space="preserve">При невыполнении вышеуказанных условий договора Потребитель несет ответственность перед Гарантирующим поставщиком в размере, равном стоимости электрической энергии (мощности), отпущенной Потребителю после утраты прав Потребителя на </w:t>
      </w:r>
      <w:proofErr w:type="spellStart"/>
      <w:r w:rsidRPr="00C9117E">
        <w:rPr>
          <w:sz w:val="24"/>
          <w:szCs w:val="24"/>
        </w:rPr>
        <w:t>энергопринимающие</w:t>
      </w:r>
      <w:proofErr w:type="spellEnd"/>
      <w:r w:rsidRPr="00C9117E">
        <w:rPr>
          <w:sz w:val="24"/>
          <w:szCs w:val="24"/>
        </w:rPr>
        <w:t xml:space="preserve"> устройства (часть </w:t>
      </w:r>
      <w:proofErr w:type="spellStart"/>
      <w:r w:rsidRPr="00C9117E">
        <w:rPr>
          <w:sz w:val="24"/>
          <w:szCs w:val="24"/>
        </w:rPr>
        <w:t>энергопринимающих</w:t>
      </w:r>
      <w:proofErr w:type="spellEnd"/>
      <w:r w:rsidRPr="00C9117E">
        <w:rPr>
          <w:sz w:val="24"/>
          <w:szCs w:val="24"/>
        </w:rPr>
        <w:t xml:space="preserve"> устройств) до даты фактического исполнения обязательств, предусмотренных настоящим договором</w:t>
      </w:r>
      <w:r w:rsidR="00341456" w:rsidRPr="00C9117E">
        <w:rPr>
          <w:rStyle w:val="af5"/>
          <w:b w:val="0"/>
          <w:sz w:val="24"/>
          <w:szCs w:val="24"/>
        </w:rPr>
        <w:t>.</w:t>
      </w:r>
    </w:p>
    <w:p w:rsidR="005C7F1C" w:rsidRPr="00C9117E" w:rsidRDefault="005C7F1C" w:rsidP="0016487C">
      <w:pPr>
        <w:pStyle w:val="a8"/>
        <w:numPr>
          <w:ilvl w:val="1"/>
          <w:numId w:val="5"/>
        </w:numPr>
        <w:tabs>
          <w:tab w:val="clear" w:pos="360"/>
          <w:tab w:val="num" w:pos="-142"/>
          <w:tab w:val="left" w:pos="142"/>
          <w:tab w:val="left" w:pos="426"/>
          <w:tab w:val="left" w:pos="709"/>
          <w:tab w:val="left" w:pos="851"/>
          <w:tab w:val="left" w:pos="993"/>
        </w:tabs>
        <w:ind w:left="0" w:firstLine="0"/>
        <w:rPr>
          <w:rStyle w:val="af5"/>
          <w:b w:val="0"/>
          <w:sz w:val="24"/>
          <w:szCs w:val="24"/>
        </w:rPr>
      </w:pPr>
      <w:r w:rsidRPr="00C9117E">
        <w:rPr>
          <w:rStyle w:val="af5"/>
          <w:b w:val="0"/>
          <w:sz w:val="24"/>
          <w:szCs w:val="24"/>
        </w:rPr>
        <w:t xml:space="preserve">Изменение, расторжение или прекращение действия настоящего договора не освобождает Стороны от взаимных расчетов за проданную (поставленную) электрическую энергию. </w:t>
      </w:r>
    </w:p>
    <w:p w:rsidR="00521AB5" w:rsidRPr="00C9117E" w:rsidRDefault="00521AB5" w:rsidP="0016487C">
      <w:pPr>
        <w:pStyle w:val="a9"/>
        <w:widowControl w:val="0"/>
        <w:numPr>
          <w:ilvl w:val="0"/>
          <w:numId w:val="5"/>
        </w:numPr>
        <w:spacing w:before="120" w:after="120"/>
        <w:rPr>
          <w:sz w:val="24"/>
          <w:szCs w:val="24"/>
          <w:lang w:val="en-US"/>
        </w:rPr>
      </w:pPr>
      <w:r w:rsidRPr="00C9117E">
        <w:rPr>
          <w:sz w:val="24"/>
          <w:szCs w:val="24"/>
        </w:rPr>
        <w:t>ЗАКЛЮЧИТЕЛЬНЫЕ ПОЛОЖЕНИЯ</w:t>
      </w:r>
    </w:p>
    <w:p w:rsidR="00521AB5" w:rsidRPr="00C9117E" w:rsidRDefault="00521AB5" w:rsidP="0016487C">
      <w:pPr>
        <w:pStyle w:val="a8"/>
        <w:numPr>
          <w:ilvl w:val="1"/>
          <w:numId w:val="5"/>
        </w:numPr>
        <w:tabs>
          <w:tab w:val="clear" w:pos="360"/>
          <w:tab w:val="num" w:pos="0"/>
        </w:tabs>
        <w:ind w:left="0" w:firstLine="0"/>
        <w:rPr>
          <w:sz w:val="24"/>
          <w:szCs w:val="24"/>
        </w:rPr>
      </w:pPr>
      <w:r w:rsidRPr="00C9117E">
        <w:rPr>
          <w:sz w:val="24"/>
          <w:szCs w:val="24"/>
        </w:rPr>
        <w:t xml:space="preserve"> По всем вопросам, не урегулированным настоящим </w:t>
      </w:r>
      <w:r w:rsidR="00697512" w:rsidRPr="00C9117E">
        <w:rPr>
          <w:sz w:val="24"/>
          <w:szCs w:val="24"/>
        </w:rPr>
        <w:t>договор</w:t>
      </w:r>
      <w:r w:rsidR="007B00B7" w:rsidRPr="00C9117E">
        <w:rPr>
          <w:sz w:val="24"/>
          <w:szCs w:val="24"/>
        </w:rPr>
        <w:t>ом, С</w:t>
      </w:r>
      <w:r w:rsidRPr="00C9117E">
        <w:rPr>
          <w:sz w:val="24"/>
          <w:szCs w:val="24"/>
        </w:rPr>
        <w:t>тороны руководствуются действующим законодательством РФ.</w:t>
      </w:r>
    </w:p>
    <w:p w:rsidR="00521AB5" w:rsidRPr="00C9117E" w:rsidRDefault="001A1445" w:rsidP="0016487C">
      <w:pPr>
        <w:pStyle w:val="af2"/>
        <w:numPr>
          <w:ilvl w:val="1"/>
          <w:numId w:val="5"/>
        </w:numPr>
        <w:tabs>
          <w:tab w:val="clear" w:pos="360"/>
          <w:tab w:val="num" w:pos="0"/>
        </w:tabs>
        <w:spacing w:after="0" w:line="240" w:lineRule="auto"/>
        <w:ind w:left="0" w:right="-85" w:firstLine="0"/>
        <w:jc w:val="both"/>
        <w:rPr>
          <w:rFonts w:ascii="Times New Roman" w:hAnsi="Times New Roman"/>
          <w:sz w:val="24"/>
          <w:szCs w:val="24"/>
        </w:rPr>
      </w:pPr>
      <w:r w:rsidRPr="00C9117E">
        <w:rPr>
          <w:rFonts w:ascii="Times New Roman" w:hAnsi="Times New Roman"/>
          <w:sz w:val="24"/>
          <w:szCs w:val="24"/>
        </w:rPr>
        <w:t xml:space="preserve">Стороны договорились о том, что вся переписка между ними по всем вытекающим из договора обязательствам производится по адресам, указанным в договоре. Сторона, адрес </w:t>
      </w:r>
      <w:r w:rsidRPr="00C9117E">
        <w:rPr>
          <w:rFonts w:ascii="Times New Roman" w:hAnsi="Times New Roman"/>
          <w:sz w:val="24"/>
          <w:szCs w:val="24"/>
        </w:rPr>
        <w:lastRenderedPageBreak/>
        <w:t>и (или) банковские реквизиты которой изменились, обязана в 10-дневный срок с момента наступления указанных обстоятельств надлежащим образом уведомить другую Сторону о соответствующих изменениях. В случае несвоевременного и (или) ненадлежащего уведомления Стороной об указанных изменениях, переписка с использованием реквизитов, указанных в договоре, является надлежащей</w:t>
      </w:r>
      <w:r w:rsidR="00521AB5" w:rsidRPr="00C9117E">
        <w:rPr>
          <w:rFonts w:ascii="Times New Roman" w:hAnsi="Times New Roman"/>
          <w:sz w:val="24"/>
          <w:szCs w:val="24"/>
        </w:rPr>
        <w:t>.</w:t>
      </w:r>
    </w:p>
    <w:p w:rsidR="00521AB5" w:rsidRPr="00C9117E" w:rsidRDefault="005B1008" w:rsidP="005B1008">
      <w:pPr>
        <w:pStyle w:val="af2"/>
        <w:numPr>
          <w:ilvl w:val="1"/>
          <w:numId w:val="5"/>
        </w:numPr>
        <w:tabs>
          <w:tab w:val="clear" w:pos="360"/>
          <w:tab w:val="num" w:pos="0"/>
        </w:tabs>
        <w:spacing w:after="0" w:line="240" w:lineRule="auto"/>
        <w:ind w:left="0" w:right="-85" w:firstLine="0"/>
        <w:jc w:val="both"/>
        <w:rPr>
          <w:rFonts w:ascii="Times New Roman" w:hAnsi="Times New Roman"/>
          <w:sz w:val="24"/>
          <w:szCs w:val="24"/>
        </w:rPr>
      </w:pPr>
      <w:r w:rsidRPr="00C9117E">
        <w:rPr>
          <w:rFonts w:ascii="Times New Roman" w:hAnsi="Times New Roman"/>
          <w:sz w:val="24"/>
          <w:szCs w:val="24"/>
        </w:rPr>
        <w:t xml:space="preserve">В случае заключения Потребителем договора энергоснабжения до завершения процедуры технологического присоединения </w:t>
      </w:r>
      <w:proofErr w:type="spellStart"/>
      <w:r w:rsidRPr="00C9117E">
        <w:rPr>
          <w:rFonts w:ascii="Times New Roman" w:hAnsi="Times New Roman"/>
          <w:sz w:val="24"/>
          <w:szCs w:val="24"/>
        </w:rPr>
        <w:t>энергопринимающих</w:t>
      </w:r>
      <w:proofErr w:type="spellEnd"/>
      <w:r w:rsidRPr="00C9117E">
        <w:rPr>
          <w:rFonts w:ascii="Times New Roman" w:hAnsi="Times New Roman"/>
          <w:sz w:val="24"/>
          <w:szCs w:val="24"/>
        </w:rPr>
        <w:t xml:space="preserve"> устройств (когда взамен документов о технологическом присоединении, предоставлен один из двух документов, а именно: копия заключенного договора с Сетевой организацией об осуществлении технологического присоединения или копия заявки Потребителя об осуществлении технологического присоединения) исполнение обязательств Гарантирующего поставщика по настоящему договору осуществляется с даты подписания Сетевой организацией и Потребителем акта о технологическом присоединении соответствующих </w:t>
      </w:r>
      <w:proofErr w:type="spellStart"/>
      <w:r w:rsidRPr="00C9117E">
        <w:rPr>
          <w:rFonts w:ascii="Times New Roman" w:hAnsi="Times New Roman"/>
          <w:sz w:val="24"/>
          <w:szCs w:val="24"/>
        </w:rPr>
        <w:t>энергопринимающих</w:t>
      </w:r>
      <w:proofErr w:type="spellEnd"/>
      <w:r w:rsidRPr="00C9117E">
        <w:rPr>
          <w:rFonts w:ascii="Times New Roman" w:hAnsi="Times New Roman"/>
          <w:sz w:val="24"/>
          <w:szCs w:val="24"/>
        </w:rPr>
        <w:t xml:space="preserve"> устройств, но не ранее даты и времени начала оказания услуг по передаче электрической энергии в отношении таких </w:t>
      </w:r>
      <w:proofErr w:type="spellStart"/>
      <w:r w:rsidRPr="00C9117E">
        <w:rPr>
          <w:rFonts w:ascii="Times New Roman" w:hAnsi="Times New Roman"/>
          <w:sz w:val="24"/>
          <w:szCs w:val="24"/>
        </w:rPr>
        <w:t>энергопринимающих</w:t>
      </w:r>
      <w:proofErr w:type="spellEnd"/>
      <w:r w:rsidRPr="00C9117E">
        <w:rPr>
          <w:rFonts w:ascii="Times New Roman" w:hAnsi="Times New Roman"/>
          <w:sz w:val="24"/>
          <w:szCs w:val="24"/>
        </w:rPr>
        <w:t xml:space="preserve"> устройств</w:t>
      </w:r>
      <w:r w:rsidR="00521AB5" w:rsidRPr="00C9117E">
        <w:rPr>
          <w:rFonts w:ascii="Times New Roman" w:hAnsi="Times New Roman"/>
          <w:sz w:val="24"/>
          <w:szCs w:val="24"/>
        </w:rPr>
        <w:t>.</w:t>
      </w:r>
    </w:p>
    <w:p w:rsidR="00521AB5" w:rsidRPr="00C9117E" w:rsidRDefault="00521AB5" w:rsidP="0016487C">
      <w:pPr>
        <w:pStyle w:val="a8"/>
        <w:numPr>
          <w:ilvl w:val="1"/>
          <w:numId w:val="5"/>
        </w:numPr>
        <w:tabs>
          <w:tab w:val="clear" w:pos="360"/>
          <w:tab w:val="num" w:pos="0"/>
        </w:tabs>
        <w:ind w:left="0" w:firstLine="0"/>
        <w:outlineLvl w:val="0"/>
        <w:rPr>
          <w:sz w:val="24"/>
          <w:szCs w:val="24"/>
        </w:rPr>
      </w:pPr>
      <w:r w:rsidRPr="00C9117E">
        <w:rPr>
          <w:sz w:val="24"/>
          <w:szCs w:val="24"/>
        </w:rPr>
        <w:t xml:space="preserve">Настоящий </w:t>
      </w:r>
      <w:r w:rsidR="00697512" w:rsidRPr="00C9117E">
        <w:rPr>
          <w:sz w:val="24"/>
          <w:szCs w:val="24"/>
        </w:rPr>
        <w:t>договор</w:t>
      </w:r>
      <w:r w:rsidRPr="00C9117E">
        <w:rPr>
          <w:sz w:val="24"/>
          <w:szCs w:val="24"/>
        </w:rPr>
        <w:t xml:space="preserve"> заключен в соответствии с положениями законов и (или) иных нормативных правовых актов, действующих на момент его заключения. В случае принятия после заключения </w:t>
      </w:r>
      <w:r w:rsidR="00697512" w:rsidRPr="00C9117E">
        <w:rPr>
          <w:sz w:val="24"/>
          <w:szCs w:val="24"/>
        </w:rPr>
        <w:t>договор</w:t>
      </w:r>
      <w:r w:rsidRPr="00C9117E">
        <w:rPr>
          <w:sz w:val="24"/>
          <w:szCs w:val="24"/>
        </w:rPr>
        <w:t xml:space="preserve">а законов и (или) иных нормативных правовых актов, устанавливающих иные правила исполнения публичных </w:t>
      </w:r>
      <w:r w:rsidR="00697512" w:rsidRPr="00C9117E">
        <w:rPr>
          <w:sz w:val="24"/>
          <w:szCs w:val="24"/>
        </w:rPr>
        <w:t>договор</w:t>
      </w:r>
      <w:r w:rsidRPr="00C9117E">
        <w:rPr>
          <w:sz w:val="24"/>
          <w:szCs w:val="24"/>
        </w:rPr>
        <w:t xml:space="preserve">ов или содержащих иные правила деятельности Гарантирующего поставщика, установленные такими документами новые нормы обязательны для Сторон с момента их вступления в силу, если самими нормативными правовыми актами не установлен иной срок. В целях приведения действующего </w:t>
      </w:r>
      <w:r w:rsidR="00697512" w:rsidRPr="00C9117E">
        <w:rPr>
          <w:sz w:val="24"/>
          <w:szCs w:val="24"/>
        </w:rPr>
        <w:t>договор</w:t>
      </w:r>
      <w:r w:rsidRPr="00C9117E">
        <w:rPr>
          <w:sz w:val="24"/>
          <w:szCs w:val="24"/>
        </w:rPr>
        <w:t xml:space="preserve">а в соответствие с новыми нормами Гарантирующий поставщик в течение 1 месяца с момента вступления в силу нормативных правовых актов направляет </w:t>
      </w:r>
      <w:r w:rsidR="00163C2A" w:rsidRPr="00C9117E">
        <w:rPr>
          <w:sz w:val="24"/>
          <w:szCs w:val="24"/>
        </w:rPr>
        <w:t>Потребител</w:t>
      </w:r>
      <w:r w:rsidR="00DC53CC" w:rsidRPr="00C9117E">
        <w:rPr>
          <w:sz w:val="24"/>
          <w:szCs w:val="24"/>
        </w:rPr>
        <w:t>ю</w:t>
      </w:r>
      <w:r w:rsidRPr="00C9117E">
        <w:rPr>
          <w:sz w:val="24"/>
          <w:szCs w:val="24"/>
        </w:rPr>
        <w:t xml:space="preserve"> уведомление или дополнительное соглашение к настоящему </w:t>
      </w:r>
      <w:r w:rsidR="00697512" w:rsidRPr="00C9117E">
        <w:rPr>
          <w:sz w:val="24"/>
          <w:szCs w:val="24"/>
        </w:rPr>
        <w:t>договор</w:t>
      </w:r>
      <w:r w:rsidRPr="00C9117E">
        <w:rPr>
          <w:sz w:val="24"/>
          <w:szCs w:val="24"/>
        </w:rPr>
        <w:t xml:space="preserve">у об изменении условий </w:t>
      </w:r>
      <w:r w:rsidR="00697512" w:rsidRPr="00C9117E">
        <w:rPr>
          <w:sz w:val="24"/>
          <w:szCs w:val="24"/>
        </w:rPr>
        <w:t>договор</w:t>
      </w:r>
      <w:r w:rsidRPr="00C9117E">
        <w:rPr>
          <w:sz w:val="24"/>
          <w:szCs w:val="24"/>
        </w:rPr>
        <w:t xml:space="preserve">а.  </w:t>
      </w:r>
    </w:p>
    <w:p w:rsidR="00521AB5" w:rsidRPr="00C9117E" w:rsidRDefault="00521AB5" w:rsidP="00521AB5">
      <w:pPr>
        <w:pStyle w:val="a8"/>
        <w:tabs>
          <w:tab w:val="num" w:pos="0"/>
        </w:tabs>
        <w:ind w:firstLine="426"/>
        <w:outlineLvl w:val="0"/>
        <w:rPr>
          <w:sz w:val="24"/>
          <w:szCs w:val="24"/>
        </w:rPr>
      </w:pPr>
      <w:r w:rsidRPr="00C9117E">
        <w:rPr>
          <w:sz w:val="24"/>
          <w:szCs w:val="24"/>
        </w:rPr>
        <w:t xml:space="preserve">В случае, если новая норма предусматривает положение, которое может быть изменено соглашением сторон, то Стороны обязуются достичь такое соглашение в течение 2 недель с момента получения </w:t>
      </w:r>
      <w:r w:rsidR="00163C2A" w:rsidRPr="00C9117E">
        <w:rPr>
          <w:sz w:val="24"/>
          <w:szCs w:val="24"/>
        </w:rPr>
        <w:t>Потребител</w:t>
      </w:r>
      <w:r w:rsidR="00DC53CC" w:rsidRPr="00C9117E">
        <w:rPr>
          <w:sz w:val="24"/>
          <w:szCs w:val="24"/>
        </w:rPr>
        <w:t>е</w:t>
      </w:r>
      <w:r w:rsidRPr="00C9117E">
        <w:rPr>
          <w:sz w:val="24"/>
          <w:szCs w:val="24"/>
        </w:rPr>
        <w:t>м соответствующего уведомлен</w:t>
      </w:r>
      <w:r w:rsidR="001A1445" w:rsidRPr="00C9117E">
        <w:rPr>
          <w:sz w:val="24"/>
          <w:szCs w:val="24"/>
        </w:rPr>
        <w:t>ия от Гарантирующего поставщика;</w:t>
      </w:r>
      <w:r w:rsidRPr="00C9117E">
        <w:rPr>
          <w:sz w:val="24"/>
          <w:szCs w:val="24"/>
        </w:rPr>
        <w:t xml:space="preserve"> при не достижении согласия в указанный срок согласованным является условие, определенное в нормативном правовом акте. Действие такого условия распространяется на отношения Сторон, возникшие с даты вступления в силу нормативного правового акта, независимо от даты достижения соглашения по нему.</w:t>
      </w:r>
    </w:p>
    <w:p w:rsidR="00521AB5" w:rsidRPr="00C9117E" w:rsidRDefault="00521AB5" w:rsidP="0016487C">
      <w:pPr>
        <w:pStyle w:val="af2"/>
        <w:numPr>
          <w:ilvl w:val="1"/>
          <w:numId w:val="5"/>
        </w:numPr>
        <w:tabs>
          <w:tab w:val="clear" w:pos="360"/>
          <w:tab w:val="num" w:pos="0"/>
        </w:tabs>
        <w:suppressAutoHyphens/>
        <w:spacing w:after="0" w:line="240" w:lineRule="auto"/>
        <w:ind w:left="0" w:firstLine="0"/>
        <w:jc w:val="both"/>
        <w:rPr>
          <w:rFonts w:ascii="Times New Roman" w:hAnsi="Times New Roman"/>
          <w:sz w:val="24"/>
          <w:szCs w:val="24"/>
        </w:rPr>
      </w:pPr>
      <w:r w:rsidRPr="00C9117E">
        <w:rPr>
          <w:rFonts w:ascii="Times New Roman" w:hAnsi="Times New Roman"/>
          <w:sz w:val="24"/>
          <w:szCs w:val="24"/>
        </w:rPr>
        <w:t xml:space="preserve">Любые изменения и дополнения к настоящему </w:t>
      </w:r>
      <w:r w:rsidR="00697512" w:rsidRPr="00C9117E">
        <w:rPr>
          <w:rFonts w:ascii="Times New Roman" w:hAnsi="Times New Roman"/>
          <w:sz w:val="24"/>
          <w:szCs w:val="24"/>
        </w:rPr>
        <w:t>договор</w:t>
      </w:r>
      <w:r w:rsidRPr="00C9117E">
        <w:rPr>
          <w:rFonts w:ascii="Times New Roman" w:hAnsi="Times New Roman"/>
          <w:sz w:val="24"/>
          <w:szCs w:val="24"/>
        </w:rPr>
        <w:t xml:space="preserve">у должны быть оформлены в письменном виде и подписаны полномочными представителями Сторон, после чего они становятся неотъемлемой частью настоящего </w:t>
      </w:r>
      <w:r w:rsidR="00697512" w:rsidRPr="00C9117E">
        <w:rPr>
          <w:rFonts w:ascii="Times New Roman" w:hAnsi="Times New Roman"/>
          <w:sz w:val="24"/>
          <w:szCs w:val="24"/>
        </w:rPr>
        <w:t>договор</w:t>
      </w:r>
      <w:r w:rsidRPr="00C9117E">
        <w:rPr>
          <w:rFonts w:ascii="Times New Roman" w:hAnsi="Times New Roman"/>
          <w:sz w:val="24"/>
          <w:szCs w:val="24"/>
        </w:rPr>
        <w:t xml:space="preserve">а, за исключением случаев, установленных в п. </w:t>
      </w:r>
      <w:proofErr w:type="gramStart"/>
      <w:r w:rsidRPr="00C9117E">
        <w:rPr>
          <w:rFonts w:ascii="Times New Roman" w:hAnsi="Times New Roman"/>
          <w:sz w:val="24"/>
          <w:szCs w:val="24"/>
        </w:rPr>
        <w:t>9.2.и  9.4</w:t>
      </w:r>
      <w:proofErr w:type="gramEnd"/>
      <w:r w:rsidRPr="00C9117E">
        <w:rPr>
          <w:rFonts w:ascii="Times New Roman" w:hAnsi="Times New Roman"/>
          <w:sz w:val="24"/>
          <w:szCs w:val="24"/>
        </w:rPr>
        <w:t xml:space="preserve">. настоящего </w:t>
      </w:r>
      <w:r w:rsidR="00697512" w:rsidRPr="00C9117E">
        <w:rPr>
          <w:rFonts w:ascii="Times New Roman" w:hAnsi="Times New Roman"/>
          <w:sz w:val="24"/>
          <w:szCs w:val="24"/>
        </w:rPr>
        <w:t>договор</w:t>
      </w:r>
      <w:r w:rsidRPr="00C9117E">
        <w:rPr>
          <w:rFonts w:ascii="Times New Roman" w:hAnsi="Times New Roman"/>
          <w:sz w:val="24"/>
          <w:szCs w:val="24"/>
        </w:rPr>
        <w:t xml:space="preserve">а. При отсутствии письменного отказа одной из </w:t>
      </w:r>
      <w:r w:rsidR="001A1445" w:rsidRPr="00C9117E">
        <w:rPr>
          <w:rFonts w:ascii="Times New Roman" w:hAnsi="Times New Roman"/>
          <w:sz w:val="24"/>
          <w:szCs w:val="24"/>
        </w:rPr>
        <w:t>С</w:t>
      </w:r>
      <w:r w:rsidRPr="00C9117E">
        <w:rPr>
          <w:rFonts w:ascii="Times New Roman" w:hAnsi="Times New Roman"/>
          <w:sz w:val="24"/>
          <w:szCs w:val="24"/>
        </w:rPr>
        <w:t xml:space="preserve">торон от предлагаемых изменений в </w:t>
      </w:r>
      <w:r w:rsidR="00697512" w:rsidRPr="00C9117E">
        <w:rPr>
          <w:rFonts w:ascii="Times New Roman" w:hAnsi="Times New Roman"/>
          <w:sz w:val="24"/>
          <w:szCs w:val="24"/>
        </w:rPr>
        <w:t>договор</w:t>
      </w:r>
      <w:r w:rsidRPr="00C9117E">
        <w:rPr>
          <w:rFonts w:ascii="Times New Roman" w:hAnsi="Times New Roman"/>
          <w:sz w:val="24"/>
          <w:szCs w:val="24"/>
        </w:rPr>
        <w:t xml:space="preserve"> в течение месяца с даты их получения, изменения и дополнения считаются принятым обеими сторонами.</w:t>
      </w:r>
    </w:p>
    <w:p w:rsidR="00521AB5" w:rsidRPr="00C9117E" w:rsidRDefault="00521AB5" w:rsidP="0016487C">
      <w:pPr>
        <w:pStyle w:val="a8"/>
        <w:numPr>
          <w:ilvl w:val="1"/>
          <w:numId w:val="5"/>
        </w:numPr>
        <w:tabs>
          <w:tab w:val="clear" w:pos="360"/>
          <w:tab w:val="num" w:pos="0"/>
        </w:tabs>
        <w:ind w:left="0" w:firstLine="0"/>
        <w:rPr>
          <w:sz w:val="24"/>
          <w:szCs w:val="24"/>
        </w:rPr>
      </w:pPr>
      <w:r w:rsidRPr="00C9117E">
        <w:rPr>
          <w:sz w:val="24"/>
          <w:szCs w:val="24"/>
        </w:rPr>
        <w:t xml:space="preserve">Гарантирующий поставщик предоставляет </w:t>
      </w:r>
      <w:r w:rsidR="00163C2A" w:rsidRPr="00C9117E">
        <w:rPr>
          <w:sz w:val="24"/>
          <w:szCs w:val="24"/>
        </w:rPr>
        <w:t>Потребител</w:t>
      </w:r>
      <w:r w:rsidR="00DC53CC" w:rsidRPr="00C9117E">
        <w:rPr>
          <w:sz w:val="24"/>
          <w:szCs w:val="24"/>
        </w:rPr>
        <w:t>ю</w:t>
      </w:r>
      <w:r w:rsidRPr="00C9117E">
        <w:rPr>
          <w:sz w:val="24"/>
          <w:szCs w:val="24"/>
        </w:rPr>
        <w:t xml:space="preserve"> доступ к услуге «Личный кабинет юридического лица» на сайте Гарантирующего поставщика</w:t>
      </w:r>
      <w:r w:rsidR="001A1445" w:rsidRPr="00C9117E">
        <w:rPr>
          <w:sz w:val="24"/>
          <w:szCs w:val="24"/>
        </w:rPr>
        <w:t xml:space="preserve"> </w:t>
      </w:r>
      <w:r w:rsidRPr="00C9117E">
        <w:rPr>
          <w:sz w:val="24"/>
          <w:szCs w:val="24"/>
        </w:rPr>
        <w:t>ОАО</w:t>
      </w:r>
      <w:r w:rsidR="00903A48" w:rsidRPr="00C9117E">
        <w:rPr>
          <w:sz w:val="24"/>
          <w:szCs w:val="24"/>
        </w:rPr>
        <w:t> </w:t>
      </w:r>
      <w:r w:rsidRPr="00C9117E">
        <w:rPr>
          <w:sz w:val="24"/>
          <w:szCs w:val="24"/>
        </w:rPr>
        <w:t>«</w:t>
      </w:r>
      <w:proofErr w:type="spellStart"/>
      <w:proofErr w:type="gramStart"/>
      <w:r w:rsidRPr="00C9117E">
        <w:rPr>
          <w:sz w:val="24"/>
          <w:szCs w:val="24"/>
        </w:rPr>
        <w:t>Янтарьэнергосбыт</w:t>
      </w:r>
      <w:proofErr w:type="spellEnd"/>
      <w:r w:rsidRPr="00C9117E">
        <w:rPr>
          <w:sz w:val="24"/>
          <w:szCs w:val="24"/>
        </w:rPr>
        <w:t xml:space="preserve">»  </w:t>
      </w:r>
      <w:r w:rsidRPr="00C9117E">
        <w:rPr>
          <w:b/>
          <w:sz w:val="24"/>
          <w:szCs w:val="24"/>
        </w:rPr>
        <w:t>(</w:t>
      </w:r>
      <w:proofErr w:type="gramEnd"/>
      <w:r w:rsidRPr="00C9117E">
        <w:rPr>
          <w:sz w:val="24"/>
          <w:szCs w:val="24"/>
          <w:u w:val="single"/>
        </w:rPr>
        <w:t>yantarenergosbyt.ru</w:t>
      </w:r>
      <w:r w:rsidRPr="00C9117E">
        <w:rPr>
          <w:b/>
          <w:sz w:val="24"/>
          <w:szCs w:val="24"/>
        </w:rPr>
        <w:t xml:space="preserve">) </w:t>
      </w:r>
      <w:r w:rsidRPr="00C9117E">
        <w:rPr>
          <w:sz w:val="24"/>
          <w:szCs w:val="24"/>
        </w:rPr>
        <w:t xml:space="preserve">в целях актуального информирования в процессе исполнения настоящего </w:t>
      </w:r>
      <w:r w:rsidR="00697512" w:rsidRPr="00C9117E">
        <w:rPr>
          <w:sz w:val="24"/>
          <w:szCs w:val="24"/>
        </w:rPr>
        <w:t>договор</w:t>
      </w:r>
      <w:r w:rsidRPr="00C9117E">
        <w:rPr>
          <w:sz w:val="24"/>
          <w:szCs w:val="24"/>
        </w:rPr>
        <w:t>а.</w:t>
      </w:r>
    </w:p>
    <w:p w:rsidR="00521AB5" w:rsidRPr="00C9117E" w:rsidRDefault="00521AB5" w:rsidP="00521AB5">
      <w:pPr>
        <w:pStyle w:val="a8"/>
        <w:tabs>
          <w:tab w:val="num" w:pos="0"/>
          <w:tab w:val="num" w:pos="858"/>
        </w:tabs>
        <w:ind w:firstLine="0"/>
        <w:rPr>
          <w:noProof/>
          <w:sz w:val="24"/>
          <w:szCs w:val="24"/>
        </w:rPr>
      </w:pPr>
      <w:r w:rsidRPr="00C9117E">
        <w:rPr>
          <w:noProof/>
          <w:sz w:val="24"/>
          <w:szCs w:val="24"/>
        </w:rPr>
        <w:t xml:space="preserve">Пароль для доступа </w:t>
      </w:r>
      <w:r w:rsidR="00163C2A" w:rsidRPr="00C9117E">
        <w:rPr>
          <w:noProof/>
          <w:sz w:val="24"/>
          <w:szCs w:val="24"/>
        </w:rPr>
        <w:t>Потребителя</w:t>
      </w:r>
      <w:r w:rsidR="00DC53CC" w:rsidRPr="00C9117E">
        <w:rPr>
          <w:noProof/>
          <w:sz w:val="24"/>
          <w:szCs w:val="24"/>
        </w:rPr>
        <w:t xml:space="preserve"> </w:t>
      </w:r>
      <w:r w:rsidRPr="00C9117E">
        <w:rPr>
          <w:noProof/>
          <w:sz w:val="24"/>
          <w:szCs w:val="24"/>
        </w:rPr>
        <w:t xml:space="preserve">к услуге «Личный кабинет юридического лица» на сайте Гарантирующего поставщика предоставляется </w:t>
      </w:r>
      <w:r w:rsidR="00163C2A" w:rsidRPr="00C9117E">
        <w:rPr>
          <w:noProof/>
          <w:sz w:val="24"/>
          <w:szCs w:val="24"/>
        </w:rPr>
        <w:t>Потребител</w:t>
      </w:r>
      <w:r w:rsidR="00DC53CC" w:rsidRPr="00C9117E">
        <w:rPr>
          <w:noProof/>
          <w:sz w:val="24"/>
          <w:szCs w:val="24"/>
        </w:rPr>
        <w:t>ю</w:t>
      </w:r>
      <w:r w:rsidRPr="00C9117E">
        <w:rPr>
          <w:noProof/>
          <w:sz w:val="24"/>
          <w:szCs w:val="24"/>
        </w:rPr>
        <w:t xml:space="preserve"> и может быть изменен в случае утраты по письменному заявлению </w:t>
      </w:r>
      <w:r w:rsidR="00163C2A" w:rsidRPr="00C9117E">
        <w:rPr>
          <w:noProof/>
          <w:sz w:val="24"/>
          <w:szCs w:val="24"/>
        </w:rPr>
        <w:t>Потребител</w:t>
      </w:r>
      <w:r w:rsidR="00DC53CC" w:rsidRPr="00C9117E">
        <w:rPr>
          <w:noProof/>
          <w:sz w:val="24"/>
          <w:szCs w:val="24"/>
        </w:rPr>
        <w:t>я</w:t>
      </w:r>
      <w:r w:rsidRPr="00C9117E">
        <w:rPr>
          <w:noProof/>
          <w:sz w:val="24"/>
          <w:szCs w:val="24"/>
        </w:rPr>
        <w:t>.</w:t>
      </w:r>
    </w:p>
    <w:p w:rsidR="00521AB5" w:rsidRPr="00C9117E" w:rsidRDefault="00163C2A" w:rsidP="00521AB5">
      <w:pPr>
        <w:pStyle w:val="a8"/>
        <w:tabs>
          <w:tab w:val="num" w:pos="0"/>
        </w:tabs>
        <w:ind w:firstLine="0"/>
        <w:rPr>
          <w:noProof/>
          <w:sz w:val="24"/>
          <w:szCs w:val="24"/>
        </w:rPr>
      </w:pPr>
      <w:r w:rsidRPr="00C9117E">
        <w:rPr>
          <w:noProof/>
          <w:sz w:val="24"/>
          <w:szCs w:val="24"/>
        </w:rPr>
        <w:t>Потребитель</w:t>
      </w:r>
      <w:r w:rsidR="00521AB5" w:rsidRPr="00C9117E">
        <w:rPr>
          <w:noProof/>
          <w:sz w:val="24"/>
          <w:szCs w:val="24"/>
        </w:rPr>
        <w:t xml:space="preserve"> имеет право отказаться от использования доступа к услуге «Личный кабинет юридического лица»  на сайте Гарантирующего поставщика,  направив в адрес Гарантирующего поставщика соответствующее  письменное заявление об отказе  использования  доступа к услуге «Личный кабинет юридического лица».</w:t>
      </w:r>
    </w:p>
    <w:p w:rsidR="00341456" w:rsidRPr="00C9117E" w:rsidRDefault="001A1445" w:rsidP="00341456">
      <w:pPr>
        <w:pStyle w:val="a8"/>
        <w:tabs>
          <w:tab w:val="num" w:pos="0"/>
        </w:tabs>
        <w:ind w:firstLine="567"/>
        <w:rPr>
          <w:noProof/>
          <w:sz w:val="24"/>
          <w:szCs w:val="24"/>
        </w:rPr>
      </w:pPr>
      <w:r w:rsidRPr="00C9117E">
        <w:rPr>
          <w:sz w:val="24"/>
          <w:szCs w:val="24"/>
        </w:rPr>
        <w:t xml:space="preserve">Сервис </w:t>
      </w:r>
      <w:r w:rsidRPr="00C9117E">
        <w:rPr>
          <w:noProof/>
          <w:sz w:val="24"/>
          <w:szCs w:val="24"/>
        </w:rPr>
        <w:t>«Личный кабинет юридического лица»</w:t>
      </w:r>
      <w:r w:rsidRPr="00C9117E">
        <w:rPr>
          <w:sz w:val="24"/>
          <w:szCs w:val="24"/>
        </w:rPr>
        <w:t xml:space="preserve"> носит только информационный характер, при расхождении данных в «Личном кабинете юридического лица» и данных на бумажных носителях приоритет имеют письменные документы</w:t>
      </w:r>
      <w:r w:rsidR="00341456" w:rsidRPr="00C9117E">
        <w:rPr>
          <w:sz w:val="24"/>
          <w:szCs w:val="24"/>
        </w:rPr>
        <w:t>.</w:t>
      </w:r>
    </w:p>
    <w:p w:rsidR="006B3750" w:rsidRPr="00C9117E" w:rsidRDefault="001A1445" w:rsidP="0016487C">
      <w:pPr>
        <w:pStyle w:val="a8"/>
        <w:numPr>
          <w:ilvl w:val="1"/>
          <w:numId w:val="5"/>
        </w:numPr>
        <w:tabs>
          <w:tab w:val="clear" w:pos="360"/>
          <w:tab w:val="num" w:pos="0"/>
          <w:tab w:val="left" w:pos="709"/>
          <w:tab w:val="left" w:pos="851"/>
          <w:tab w:val="left" w:pos="1134"/>
        </w:tabs>
        <w:ind w:left="0" w:firstLine="0"/>
        <w:rPr>
          <w:rStyle w:val="af5"/>
          <w:b w:val="0"/>
          <w:bCs w:val="0"/>
          <w:noProof/>
          <w:sz w:val="24"/>
          <w:szCs w:val="24"/>
        </w:rPr>
      </w:pPr>
      <w:r w:rsidRPr="00C9117E">
        <w:rPr>
          <w:rStyle w:val="af5"/>
          <w:b w:val="0"/>
          <w:sz w:val="24"/>
          <w:szCs w:val="24"/>
        </w:rPr>
        <w:t xml:space="preserve">Контактная информация </w:t>
      </w:r>
      <w:r w:rsidR="0086666B" w:rsidRPr="00C9117E">
        <w:rPr>
          <w:rStyle w:val="af5"/>
          <w:b w:val="0"/>
          <w:sz w:val="24"/>
          <w:szCs w:val="24"/>
        </w:rPr>
        <w:t>С</w:t>
      </w:r>
      <w:r w:rsidRPr="00C9117E">
        <w:rPr>
          <w:rStyle w:val="af5"/>
          <w:b w:val="0"/>
          <w:sz w:val="24"/>
          <w:szCs w:val="24"/>
        </w:rPr>
        <w:t xml:space="preserve">етевых организаций, к сетям которых присоединены </w:t>
      </w:r>
      <w:proofErr w:type="spellStart"/>
      <w:r w:rsidRPr="00C9117E">
        <w:rPr>
          <w:rStyle w:val="af5"/>
          <w:b w:val="0"/>
          <w:sz w:val="24"/>
          <w:szCs w:val="24"/>
        </w:rPr>
        <w:t>энергопринимающие</w:t>
      </w:r>
      <w:proofErr w:type="spellEnd"/>
      <w:r w:rsidRPr="00C9117E">
        <w:rPr>
          <w:rStyle w:val="af5"/>
          <w:b w:val="0"/>
          <w:sz w:val="24"/>
          <w:szCs w:val="24"/>
        </w:rPr>
        <w:t xml:space="preserve"> устройства Потребителя, а также изменение контактной информации </w:t>
      </w:r>
      <w:r w:rsidRPr="00C9117E">
        <w:rPr>
          <w:rStyle w:val="af5"/>
          <w:b w:val="0"/>
          <w:sz w:val="24"/>
          <w:szCs w:val="24"/>
        </w:rPr>
        <w:lastRenderedPageBreak/>
        <w:t xml:space="preserve">о </w:t>
      </w:r>
      <w:r w:rsidR="0086666B" w:rsidRPr="00C9117E">
        <w:rPr>
          <w:rStyle w:val="af5"/>
          <w:b w:val="0"/>
          <w:sz w:val="24"/>
          <w:szCs w:val="24"/>
        </w:rPr>
        <w:t>С</w:t>
      </w:r>
      <w:r w:rsidRPr="00C9117E">
        <w:rPr>
          <w:rStyle w:val="af5"/>
          <w:b w:val="0"/>
          <w:sz w:val="24"/>
          <w:szCs w:val="24"/>
        </w:rPr>
        <w:t>етевых организациях доводится до сведения Потребителя путем размещения в сети «Интернет» на официальном сайте Гарантирующего поставщика</w:t>
      </w:r>
      <w:r w:rsidR="006B3750" w:rsidRPr="00C9117E">
        <w:rPr>
          <w:rStyle w:val="af5"/>
          <w:b w:val="0"/>
          <w:sz w:val="24"/>
          <w:szCs w:val="24"/>
        </w:rPr>
        <w:t>.</w:t>
      </w:r>
    </w:p>
    <w:p w:rsidR="006B3750" w:rsidRPr="00C9117E" w:rsidRDefault="006B3750" w:rsidP="0016487C">
      <w:pPr>
        <w:pStyle w:val="a8"/>
        <w:numPr>
          <w:ilvl w:val="1"/>
          <w:numId w:val="5"/>
        </w:numPr>
        <w:tabs>
          <w:tab w:val="clear" w:pos="360"/>
          <w:tab w:val="left" w:pos="0"/>
          <w:tab w:val="left" w:pos="709"/>
          <w:tab w:val="left" w:pos="851"/>
          <w:tab w:val="left" w:pos="1134"/>
          <w:tab w:val="left" w:pos="1276"/>
        </w:tabs>
        <w:ind w:left="0" w:firstLine="0"/>
        <w:rPr>
          <w:rStyle w:val="af5"/>
          <w:b w:val="0"/>
          <w:sz w:val="24"/>
          <w:szCs w:val="24"/>
        </w:rPr>
      </w:pPr>
      <w:r w:rsidRPr="00C9117E">
        <w:rPr>
          <w:rStyle w:val="af5"/>
          <w:b w:val="0"/>
          <w:sz w:val="24"/>
          <w:szCs w:val="24"/>
        </w:rPr>
        <w:t xml:space="preserve"> В целях надлежащего исполнения обязанности, возложенной на Гарантирующего поставщика по настоящему договору, Гарантирующий поставщик предоставляет Сетевой организации следующие сведения: </w:t>
      </w:r>
    </w:p>
    <w:p w:rsidR="006B3750" w:rsidRPr="00C9117E" w:rsidRDefault="006B3750" w:rsidP="006B3750">
      <w:pPr>
        <w:tabs>
          <w:tab w:val="left" w:pos="0"/>
          <w:tab w:val="left" w:pos="426"/>
          <w:tab w:val="left" w:pos="709"/>
          <w:tab w:val="left" w:pos="851"/>
          <w:tab w:val="left" w:pos="1134"/>
          <w:tab w:val="left" w:pos="1276"/>
        </w:tabs>
        <w:suppressAutoHyphens/>
        <w:ind w:firstLine="567"/>
        <w:jc w:val="both"/>
        <w:rPr>
          <w:rStyle w:val="af5"/>
          <w:b w:val="0"/>
          <w:sz w:val="24"/>
          <w:szCs w:val="24"/>
          <w:lang w:val="ru-RU"/>
        </w:rPr>
      </w:pPr>
      <w:r w:rsidRPr="00C9117E">
        <w:rPr>
          <w:rStyle w:val="af5"/>
          <w:b w:val="0"/>
          <w:sz w:val="24"/>
          <w:szCs w:val="24"/>
          <w:lang w:val="ru-RU"/>
        </w:rPr>
        <w:t xml:space="preserve">а) о наименовании Потребителя электрической энергии, передаваемой с использованием электрических сетей данной Сетевой организации, месте нахождения </w:t>
      </w:r>
      <w:proofErr w:type="spellStart"/>
      <w:r w:rsidRPr="00C9117E">
        <w:rPr>
          <w:rStyle w:val="af5"/>
          <w:b w:val="0"/>
          <w:sz w:val="24"/>
          <w:szCs w:val="24"/>
          <w:lang w:val="ru-RU"/>
        </w:rPr>
        <w:t>энергопринимающих</w:t>
      </w:r>
      <w:proofErr w:type="spellEnd"/>
      <w:r w:rsidRPr="00C9117E">
        <w:rPr>
          <w:rStyle w:val="af5"/>
          <w:b w:val="0"/>
          <w:sz w:val="24"/>
          <w:szCs w:val="24"/>
          <w:lang w:val="ru-RU"/>
        </w:rPr>
        <w:t xml:space="preserve"> устройств, его точках поставки на розничном рынке;</w:t>
      </w:r>
    </w:p>
    <w:p w:rsidR="006B3750" w:rsidRPr="00C9117E" w:rsidRDefault="006B3750" w:rsidP="006B3750">
      <w:pPr>
        <w:pStyle w:val="a8"/>
        <w:tabs>
          <w:tab w:val="left" w:pos="0"/>
          <w:tab w:val="left" w:pos="709"/>
          <w:tab w:val="left" w:pos="851"/>
          <w:tab w:val="left" w:pos="1134"/>
        </w:tabs>
        <w:ind w:firstLine="567"/>
        <w:rPr>
          <w:noProof/>
          <w:sz w:val="24"/>
          <w:szCs w:val="24"/>
        </w:rPr>
      </w:pPr>
      <w:r w:rsidRPr="00C9117E">
        <w:rPr>
          <w:rStyle w:val="af5"/>
          <w:b w:val="0"/>
          <w:sz w:val="24"/>
          <w:szCs w:val="24"/>
        </w:rPr>
        <w:t xml:space="preserve">б) о заключении, изменении и расторжении настоящего договора, а также основные условия настоящего договора, позволяющие определить объем и режим подачи электрической энергии.  </w:t>
      </w:r>
    </w:p>
    <w:p w:rsidR="006B3750" w:rsidRPr="00C9117E" w:rsidRDefault="006B3750" w:rsidP="0016487C">
      <w:pPr>
        <w:pStyle w:val="a8"/>
        <w:numPr>
          <w:ilvl w:val="1"/>
          <w:numId w:val="5"/>
        </w:numPr>
        <w:tabs>
          <w:tab w:val="clear" w:pos="360"/>
          <w:tab w:val="left" w:pos="0"/>
          <w:tab w:val="left" w:pos="426"/>
          <w:tab w:val="left" w:pos="709"/>
          <w:tab w:val="left" w:pos="851"/>
          <w:tab w:val="left" w:pos="1134"/>
          <w:tab w:val="left" w:pos="1276"/>
        </w:tabs>
        <w:rPr>
          <w:rStyle w:val="af5"/>
          <w:b w:val="0"/>
          <w:sz w:val="24"/>
          <w:szCs w:val="24"/>
        </w:rPr>
      </w:pPr>
      <w:r w:rsidRPr="00C9117E">
        <w:rPr>
          <w:rStyle w:val="af5"/>
          <w:b w:val="0"/>
          <w:sz w:val="24"/>
          <w:szCs w:val="24"/>
        </w:rPr>
        <w:t xml:space="preserve"> Целью обработки персональных данных Потребителя является исполнение обязательств по настоящему договору.</w:t>
      </w:r>
    </w:p>
    <w:p w:rsidR="006B3750" w:rsidRPr="00C9117E" w:rsidRDefault="006B3750" w:rsidP="006B3750">
      <w:pPr>
        <w:pStyle w:val="a8"/>
        <w:tabs>
          <w:tab w:val="num" w:pos="0"/>
        </w:tabs>
        <w:ind w:firstLine="0"/>
        <w:rPr>
          <w:noProof/>
          <w:sz w:val="24"/>
          <w:szCs w:val="24"/>
        </w:rPr>
      </w:pPr>
      <w:r w:rsidRPr="00C9117E">
        <w:rPr>
          <w:rStyle w:val="af5"/>
          <w:b w:val="0"/>
          <w:sz w:val="24"/>
          <w:szCs w:val="24"/>
        </w:rPr>
        <w:t xml:space="preserve">Гарантирующий поставщик обязуется соблюдать принципы и правила обработки персональных данных, </w:t>
      </w:r>
      <w:r w:rsidR="001A1445" w:rsidRPr="00C9117E">
        <w:rPr>
          <w:rStyle w:val="af5"/>
          <w:b w:val="0"/>
          <w:sz w:val="24"/>
          <w:szCs w:val="24"/>
        </w:rPr>
        <w:t>предусмотренных</w:t>
      </w:r>
      <w:r w:rsidRPr="00C9117E">
        <w:rPr>
          <w:rStyle w:val="af5"/>
          <w:b w:val="0"/>
          <w:sz w:val="24"/>
          <w:szCs w:val="24"/>
        </w:rPr>
        <w:t xml:space="preserve"> Федеральным законом «О персональных данных» № 152-ФЗ от 27.07.2006, при этом</w:t>
      </w:r>
      <w:r w:rsidR="00B26957" w:rsidRPr="00C9117E">
        <w:rPr>
          <w:rStyle w:val="af5"/>
          <w:b w:val="0"/>
          <w:sz w:val="24"/>
          <w:szCs w:val="24"/>
        </w:rPr>
        <w:t>,</w:t>
      </w:r>
      <w:r w:rsidRPr="00C9117E">
        <w:rPr>
          <w:rStyle w:val="af5"/>
          <w:b w:val="0"/>
          <w:sz w:val="24"/>
          <w:szCs w:val="24"/>
        </w:rPr>
        <w:t xml:space="preserve"> согласие Потребителя на обработку персональных данных не требуется, если обработка персональных данных необходима для исполнения договора, стороной которого является Потребитель.</w:t>
      </w:r>
    </w:p>
    <w:p w:rsidR="00521AB5" w:rsidRPr="00C9117E" w:rsidRDefault="00521AB5" w:rsidP="0016487C">
      <w:pPr>
        <w:pStyle w:val="a8"/>
        <w:numPr>
          <w:ilvl w:val="1"/>
          <w:numId w:val="5"/>
        </w:numPr>
        <w:tabs>
          <w:tab w:val="clear" w:pos="360"/>
          <w:tab w:val="num" w:pos="0"/>
        </w:tabs>
        <w:ind w:left="0" w:firstLine="0"/>
        <w:rPr>
          <w:sz w:val="24"/>
          <w:szCs w:val="24"/>
        </w:rPr>
      </w:pPr>
      <w:r w:rsidRPr="00C9117E">
        <w:rPr>
          <w:sz w:val="24"/>
          <w:szCs w:val="24"/>
        </w:rPr>
        <w:t xml:space="preserve">Все споры и разногласия, возникающие из настоящего </w:t>
      </w:r>
      <w:r w:rsidR="00697512" w:rsidRPr="00C9117E">
        <w:rPr>
          <w:sz w:val="24"/>
          <w:szCs w:val="24"/>
        </w:rPr>
        <w:t>договор</w:t>
      </w:r>
      <w:r w:rsidRPr="00C9117E">
        <w:rPr>
          <w:sz w:val="24"/>
          <w:szCs w:val="24"/>
        </w:rPr>
        <w:t xml:space="preserve">а или в связи с ним, в том числе касающиеся его заключения, </w:t>
      </w:r>
      <w:r w:rsidR="00B26957" w:rsidRPr="00C9117E">
        <w:rPr>
          <w:sz w:val="24"/>
          <w:szCs w:val="24"/>
        </w:rPr>
        <w:t>ис</w:t>
      </w:r>
      <w:r w:rsidRPr="00C9117E">
        <w:rPr>
          <w:sz w:val="24"/>
          <w:szCs w:val="24"/>
        </w:rPr>
        <w:t>полнения, нарушения, прекращения или действительности, подлежат разрешению в Арбитражном суде Калининградской области.</w:t>
      </w:r>
    </w:p>
    <w:p w:rsidR="00521AB5" w:rsidRPr="00C9117E" w:rsidRDefault="00521AB5" w:rsidP="0016487C">
      <w:pPr>
        <w:pStyle w:val="a8"/>
        <w:numPr>
          <w:ilvl w:val="1"/>
          <w:numId w:val="5"/>
        </w:numPr>
        <w:tabs>
          <w:tab w:val="clear" w:pos="360"/>
          <w:tab w:val="num" w:pos="0"/>
        </w:tabs>
        <w:ind w:left="0" w:firstLine="0"/>
        <w:rPr>
          <w:sz w:val="24"/>
          <w:szCs w:val="24"/>
        </w:rPr>
      </w:pPr>
      <w:r w:rsidRPr="00C9117E">
        <w:rPr>
          <w:sz w:val="24"/>
          <w:szCs w:val="24"/>
        </w:rPr>
        <w:t xml:space="preserve"> Настоящий </w:t>
      </w:r>
      <w:r w:rsidR="00697512" w:rsidRPr="00C9117E">
        <w:rPr>
          <w:sz w:val="24"/>
          <w:szCs w:val="24"/>
        </w:rPr>
        <w:t>договор</w:t>
      </w:r>
      <w:r w:rsidRPr="00C9117E">
        <w:rPr>
          <w:sz w:val="24"/>
          <w:szCs w:val="24"/>
        </w:rPr>
        <w:t xml:space="preserve"> подписан в 2-х экземплярах, имеющих одинаковую юридическую силу, по одному для каждой из </w:t>
      </w:r>
      <w:r w:rsidR="001A1445" w:rsidRPr="00C9117E">
        <w:rPr>
          <w:sz w:val="24"/>
          <w:szCs w:val="24"/>
        </w:rPr>
        <w:t>С</w:t>
      </w:r>
      <w:r w:rsidRPr="00C9117E">
        <w:rPr>
          <w:sz w:val="24"/>
          <w:szCs w:val="24"/>
        </w:rPr>
        <w:t>торон.</w:t>
      </w:r>
    </w:p>
    <w:p w:rsidR="00521AB5" w:rsidRPr="00C9117E" w:rsidRDefault="00521AB5" w:rsidP="00521AB5">
      <w:pPr>
        <w:suppressAutoHyphens/>
        <w:jc w:val="center"/>
        <w:rPr>
          <w:rFonts w:ascii="Times New Roman" w:hAnsi="Times New Roman"/>
          <w:b/>
          <w:sz w:val="24"/>
          <w:szCs w:val="24"/>
          <w:lang w:val="ru-RU"/>
        </w:rPr>
      </w:pPr>
    </w:p>
    <w:p w:rsidR="00521AB5" w:rsidRPr="00C9117E" w:rsidRDefault="00521AB5" w:rsidP="0016487C">
      <w:pPr>
        <w:pStyle w:val="af2"/>
        <w:numPr>
          <w:ilvl w:val="0"/>
          <w:numId w:val="5"/>
        </w:numPr>
        <w:suppressAutoHyphens/>
        <w:jc w:val="center"/>
        <w:rPr>
          <w:rFonts w:ascii="Times New Roman" w:hAnsi="Times New Roman"/>
          <w:b/>
          <w:sz w:val="24"/>
          <w:szCs w:val="24"/>
        </w:rPr>
      </w:pPr>
      <w:r w:rsidRPr="00C9117E">
        <w:rPr>
          <w:rFonts w:ascii="Times New Roman" w:hAnsi="Times New Roman"/>
          <w:b/>
          <w:sz w:val="24"/>
          <w:szCs w:val="24"/>
        </w:rPr>
        <w:t>ПРИЛОЖЕНИЯ</w:t>
      </w:r>
    </w:p>
    <w:p w:rsidR="00521AB5" w:rsidRPr="00C9117E" w:rsidRDefault="00521AB5" w:rsidP="0016487C">
      <w:pPr>
        <w:pStyle w:val="a8"/>
        <w:numPr>
          <w:ilvl w:val="1"/>
          <w:numId w:val="5"/>
        </w:numPr>
        <w:tabs>
          <w:tab w:val="num" w:pos="1283"/>
        </w:tabs>
        <w:rPr>
          <w:sz w:val="24"/>
          <w:szCs w:val="24"/>
        </w:rPr>
      </w:pPr>
      <w:r w:rsidRPr="00C9117E">
        <w:rPr>
          <w:sz w:val="24"/>
          <w:szCs w:val="24"/>
        </w:rPr>
        <w:t xml:space="preserve">Перечень </w:t>
      </w:r>
      <w:r w:rsidR="001A1445" w:rsidRPr="00C9117E">
        <w:rPr>
          <w:sz w:val="24"/>
          <w:szCs w:val="24"/>
        </w:rPr>
        <w:t>П</w:t>
      </w:r>
      <w:r w:rsidRPr="00C9117E">
        <w:rPr>
          <w:sz w:val="24"/>
          <w:szCs w:val="24"/>
        </w:rPr>
        <w:t xml:space="preserve">риложений, являющихся неотъемлемой частью настоящего </w:t>
      </w:r>
      <w:r w:rsidR="00697512" w:rsidRPr="00C9117E">
        <w:rPr>
          <w:sz w:val="24"/>
          <w:szCs w:val="24"/>
        </w:rPr>
        <w:t>договор</w:t>
      </w:r>
      <w:r w:rsidRPr="00C9117E">
        <w:rPr>
          <w:sz w:val="24"/>
          <w:szCs w:val="24"/>
        </w:rPr>
        <w:t>а:</w:t>
      </w:r>
    </w:p>
    <w:p w:rsidR="00B26957" w:rsidRPr="00C9117E" w:rsidRDefault="00B26957" w:rsidP="00B26957">
      <w:pPr>
        <w:pStyle w:val="af2"/>
        <w:suppressAutoHyphens/>
        <w:spacing w:after="0" w:line="240" w:lineRule="auto"/>
        <w:ind w:left="0"/>
        <w:jc w:val="both"/>
        <w:rPr>
          <w:rFonts w:ascii="Times New Roman" w:hAnsi="Times New Roman"/>
          <w:sz w:val="24"/>
          <w:szCs w:val="24"/>
        </w:rPr>
      </w:pPr>
      <w:r w:rsidRPr="00C9117E">
        <w:rPr>
          <w:rFonts w:ascii="Times New Roman" w:hAnsi="Times New Roman"/>
          <w:sz w:val="24"/>
          <w:szCs w:val="24"/>
        </w:rPr>
        <w:t>1. Акт(ты) разграничения   балансовой   принадлежности   электрических сетей   и эксплуатационной ответственности Сторон.</w:t>
      </w:r>
    </w:p>
    <w:p w:rsidR="00B26957" w:rsidRPr="00C9117E" w:rsidRDefault="00B26957" w:rsidP="00B26957">
      <w:pPr>
        <w:pStyle w:val="af2"/>
        <w:suppressAutoHyphens/>
        <w:spacing w:after="0" w:line="240" w:lineRule="auto"/>
        <w:ind w:left="0"/>
        <w:jc w:val="both"/>
        <w:rPr>
          <w:rFonts w:ascii="Times New Roman" w:hAnsi="Times New Roman"/>
          <w:sz w:val="24"/>
          <w:szCs w:val="24"/>
        </w:rPr>
      </w:pPr>
      <w:r w:rsidRPr="00C9117E">
        <w:rPr>
          <w:rFonts w:ascii="Times New Roman" w:hAnsi="Times New Roman"/>
          <w:sz w:val="24"/>
          <w:szCs w:val="24"/>
        </w:rPr>
        <w:t>2. Перечень точек поставки, по которым производятся расчеты за поданную электроэнергию.</w:t>
      </w:r>
    </w:p>
    <w:p w:rsidR="00B26957" w:rsidRPr="00C9117E" w:rsidRDefault="00B26957" w:rsidP="00B26957">
      <w:pPr>
        <w:suppressAutoHyphens/>
        <w:jc w:val="both"/>
        <w:rPr>
          <w:rFonts w:ascii="Times New Roman" w:hAnsi="Times New Roman"/>
          <w:sz w:val="24"/>
          <w:szCs w:val="24"/>
          <w:lang w:val="ru-RU"/>
        </w:rPr>
      </w:pPr>
      <w:r w:rsidRPr="00C9117E">
        <w:rPr>
          <w:rFonts w:ascii="Times New Roman" w:hAnsi="Times New Roman"/>
          <w:sz w:val="24"/>
          <w:szCs w:val="24"/>
          <w:lang w:val="ru-RU"/>
        </w:rPr>
        <w:t>3. Договорные величины потребления электрической энергии.</w:t>
      </w:r>
    </w:p>
    <w:p w:rsidR="00B26957" w:rsidRPr="00C9117E" w:rsidRDefault="00B26957" w:rsidP="00B26957">
      <w:pPr>
        <w:pStyle w:val="af2"/>
        <w:spacing w:after="0" w:line="240" w:lineRule="auto"/>
        <w:ind w:left="0"/>
        <w:jc w:val="both"/>
        <w:rPr>
          <w:rFonts w:ascii="Times New Roman" w:hAnsi="Times New Roman"/>
          <w:sz w:val="24"/>
          <w:szCs w:val="24"/>
        </w:rPr>
      </w:pPr>
      <w:r w:rsidRPr="00C9117E">
        <w:rPr>
          <w:rFonts w:ascii="Times New Roman" w:hAnsi="Times New Roman"/>
          <w:sz w:val="24"/>
          <w:szCs w:val="24"/>
        </w:rPr>
        <w:t xml:space="preserve">4. Условия потребления и генерации реактивной энергии, показатели качества электрической энергии. </w:t>
      </w:r>
    </w:p>
    <w:p w:rsidR="00B26957" w:rsidRPr="00C9117E" w:rsidRDefault="00B26957" w:rsidP="00B26957">
      <w:pPr>
        <w:suppressAutoHyphens/>
        <w:jc w:val="both"/>
        <w:rPr>
          <w:rFonts w:ascii="Times New Roman" w:hAnsi="Times New Roman"/>
          <w:sz w:val="24"/>
          <w:szCs w:val="24"/>
          <w:lang w:val="ru-RU"/>
        </w:rPr>
      </w:pPr>
      <w:r w:rsidRPr="00C9117E">
        <w:rPr>
          <w:rFonts w:ascii="Times New Roman" w:hAnsi="Times New Roman"/>
          <w:sz w:val="24"/>
          <w:szCs w:val="24"/>
          <w:lang w:val="ru-RU"/>
        </w:rPr>
        <w:t>5. Ведомость показаний расчетных приборов учета.</w:t>
      </w:r>
    </w:p>
    <w:p w:rsidR="00B26957" w:rsidRPr="00C9117E" w:rsidRDefault="00B26957" w:rsidP="00B26957">
      <w:pPr>
        <w:suppressAutoHyphens/>
        <w:jc w:val="both"/>
        <w:rPr>
          <w:rFonts w:ascii="Times New Roman" w:hAnsi="Times New Roman"/>
          <w:sz w:val="24"/>
          <w:szCs w:val="24"/>
          <w:lang w:val="ru-RU"/>
        </w:rPr>
      </w:pPr>
      <w:r w:rsidRPr="00C9117E">
        <w:rPr>
          <w:rFonts w:ascii="Times New Roman" w:hAnsi="Times New Roman"/>
          <w:sz w:val="24"/>
          <w:szCs w:val="24"/>
          <w:lang w:val="ru-RU"/>
        </w:rPr>
        <w:t>6. Расчет потерь в ЛЭП.</w:t>
      </w:r>
    </w:p>
    <w:p w:rsidR="00B26957" w:rsidRPr="00C9117E" w:rsidRDefault="00B26957" w:rsidP="00B26957">
      <w:pPr>
        <w:suppressAutoHyphens/>
        <w:jc w:val="both"/>
        <w:rPr>
          <w:rFonts w:ascii="Times New Roman" w:hAnsi="Times New Roman"/>
          <w:sz w:val="24"/>
          <w:szCs w:val="24"/>
          <w:lang w:val="ru-RU"/>
        </w:rPr>
      </w:pPr>
      <w:r w:rsidRPr="00C9117E">
        <w:rPr>
          <w:rFonts w:ascii="Times New Roman" w:hAnsi="Times New Roman"/>
          <w:sz w:val="24"/>
          <w:szCs w:val="24"/>
          <w:lang w:val="ru-RU"/>
        </w:rPr>
        <w:t>7. Акт наличия потребителей (</w:t>
      </w:r>
      <w:proofErr w:type="spellStart"/>
      <w:r w:rsidRPr="00C9117E">
        <w:rPr>
          <w:rFonts w:ascii="Times New Roman" w:hAnsi="Times New Roman"/>
          <w:sz w:val="24"/>
          <w:szCs w:val="24"/>
          <w:lang w:val="ru-RU"/>
        </w:rPr>
        <w:t>субабонентов</w:t>
      </w:r>
      <w:proofErr w:type="spellEnd"/>
      <w:r w:rsidRPr="00C9117E">
        <w:rPr>
          <w:rFonts w:ascii="Times New Roman" w:hAnsi="Times New Roman"/>
          <w:sz w:val="24"/>
          <w:szCs w:val="24"/>
          <w:lang w:val="ru-RU"/>
        </w:rPr>
        <w:t>), присоединенных к электросети</w:t>
      </w:r>
      <w:r w:rsidRPr="00C9117E">
        <w:rPr>
          <w:rFonts w:ascii="Times New Roman" w:hAnsi="Times New Roman"/>
          <w:snapToGrid w:val="0"/>
          <w:sz w:val="24"/>
          <w:szCs w:val="24"/>
          <w:lang w:val="ru-RU"/>
        </w:rPr>
        <w:t>.</w:t>
      </w:r>
      <w:r w:rsidRPr="00C9117E">
        <w:rPr>
          <w:rFonts w:ascii="Times New Roman" w:hAnsi="Times New Roman"/>
          <w:sz w:val="24"/>
          <w:szCs w:val="24"/>
          <w:lang w:val="ru-RU"/>
        </w:rPr>
        <w:t xml:space="preserve"> </w:t>
      </w:r>
    </w:p>
    <w:p w:rsidR="00B26957" w:rsidRPr="00C9117E" w:rsidRDefault="00B26957" w:rsidP="00B26957">
      <w:pPr>
        <w:suppressAutoHyphens/>
        <w:jc w:val="both"/>
        <w:rPr>
          <w:rFonts w:ascii="Times New Roman" w:hAnsi="Times New Roman"/>
          <w:sz w:val="24"/>
          <w:szCs w:val="24"/>
          <w:lang w:val="ru-RU"/>
        </w:rPr>
      </w:pPr>
      <w:r w:rsidRPr="00C9117E">
        <w:rPr>
          <w:rFonts w:ascii="Times New Roman" w:hAnsi="Times New Roman"/>
          <w:sz w:val="24"/>
          <w:szCs w:val="24"/>
          <w:lang w:val="ru-RU"/>
        </w:rPr>
        <w:t xml:space="preserve">8. </w:t>
      </w:r>
      <w:r w:rsidRPr="00C9117E">
        <w:rPr>
          <w:rFonts w:ascii="Times New Roman" w:hAnsi="Times New Roman"/>
          <w:snapToGrid w:val="0"/>
          <w:sz w:val="24"/>
          <w:szCs w:val="24"/>
          <w:lang w:val="ru-RU"/>
        </w:rPr>
        <w:t>А</w:t>
      </w:r>
      <w:r w:rsidRPr="00C9117E">
        <w:rPr>
          <w:rFonts w:ascii="Times New Roman" w:hAnsi="Times New Roman"/>
          <w:sz w:val="24"/>
          <w:szCs w:val="24"/>
          <w:lang w:val="ru-RU"/>
        </w:rPr>
        <w:t xml:space="preserve">кт (ы) о технологическом присоединении </w:t>
      </w:r>
      <w:proofErr w:type="spellStart"/>
      <w:r w:rsidRPr="00C9117E">
        <w:rPr>
          <w:rFonts w:ascii="Times New Roman" w:hAnsi="Times New Roman"/>
          <w:sz w:val="24"/>
          <w:szCs w:val="24"/>
          <w:lang w:val="ru-RU"/>
        </w:rPr>
        <w:t>энергопринимающих</w:t>
      </w:r>
      <w:proofErr w:type="spellEnd"/>
      <w:r w:rsidRPr="00C9117E">
        <w:rPr>
          <w:rFonts w:ascii="Times New Roman" w:hAnsi="Times New Roman"/>
          <w:sz w:val="24"/>
          <w:szCs w:val="24"/>
          <w:lang w:val="ru-RU"/>
        </w:rPr>
        <w:t xml:space="preserve"> устройств Потребителя.</w:t>
      </w:r>
    </w:p>
    <w:p w:rsidR="00B26957" w:rsidRPr="00C9117E" w:rsidRDefault="00B26957" w:rsidP="00B26957">
      <w:pPr>
        <w:suppressAutoHyphens/>
        <w:jc w:val="both"/>
        <w:rPr>
          <w:rFonts w:asciiTheme="minorHAnsi" w:hAnsiTheme="minorHAnsi"/>
          <w:sz w:val="24"/>
          <w:szCs w:val="24"/>
          <w:lang w:val="ru-RU"/>
        </w:rPr>
      </w:pPr>
      <w:r w:rsidRPr="00C9117E">
        <w:rPr>
          <w:rFonts w:ascii="Times New Roman" w:hAnsi="Times New Roman"/>
          <w:sz w:val="24"/>
          <w:szCs w:val="24"/>
          <w:lang w:val="ru-RU"/>
        </w:rPr>
        <w:t>9. А</w:t>
      </w:r>
      <w:r w:rsidRPr="00C9117E">
        <w:rPr>
          <w:rFonts w:ascii="Times New Roman" w:eastAsia="Calibri" w:hAnsi="Times New Roman"/>
          <w:sz w:val="24"/>
          <w:szCs w:val="24"/>
          <w:lang w:val="ru-RU"/>
        </w:rPr>
        <w:t>кт (ы)</w:t>
      </w:r>
      <w:r w:rsidRPr="00C9117E">
        <w:rPr>
          <w:rFonts w:eastAsia="Calibri"/>
          <w:sz w:val="24"/>
          <w:szCs w:val="24"/>
          <w:lang w:val="ru-RU"/>
        </w:rPr>
        <w:t xml:space="preserve"> согласования технологической и (или) аварийной брони</w:t>
      </w:r>
      <w:r w:rsidRPr="00C9117E">
        <w:rPr>
          <w:rFonts w:asciiTheme="minorHAnsi" w:eastAsia="Calibri" w:hAnsiTheme="minorHAnsi"/>
          <w:sz w:val="24"/>
          <w:szCs w:val="24"/>
          <w:lang w:val="ru-RU"/>
        </w:rPr>
        <w:t>.</w:t>
      </w:r>
    </w:p>
    <w:p w:rsidR="00B26957" w:rsidRPr="00C9117E" w:rsidRDefault="00B26957" w:rsidP="00B26957">
      <w:pPr>
        <w:pStyle w:val="af2"/>
        <w:suppressAutoHyphens/>
        <w:spacing w:after="0" w:line="240" w:lineRule="auto"/>
        <w:ind w:left="0"/>
        <w:jc w:val="both"/>
        <w:rPr>
          <w:rFonts w:ascii="Times New Roman" w:hAnsi="Times New Roman"/>
          <w:sz w:val="24"/>
          <w:szCs w:val="24"/>
        </w:rPr>
      </w:pPr>
      <w:r w:rsidRPr="00C9117E">
        <w:rPr>
          <w:rFonts w:ascii="Times New Roman" w:hAnsi="Times New Roman"/>
          <w:sz w:val="24"/>
          <w:szCs w:val="24"/>
        </w:rPr>
        <w:t>10. Акт приемки (осмотра) приборов учета.</w:t>
      </w:r>
    </w:p>
    <w:p w:rsidR="0045153B" w:rsidRPr="00C9117E" w:rsidRDefault="00B26957" w:rsidP="00B26957">
      <w:pPr>
        <w:pStyle w:val="af2"/>
        <w:suppressAutoHyphens/>
        <w:spacing w:after="0" w:line="240" w:lineRule="auto"/>
        <w:ind w:left="0"/>
        <w:jc w:val="both"/>
        <w:rPr>
          <w:rFonts w:ascii="Times New Roman" w:hAnsi="Times New Roman"/>
          <w:snapToGrid w:val="0"/>
          <w:sz w:val="24"/>
          <w:szCs w:val="24"/>
        </w:rPr>
      </w:pPr>
      <w:r w:rsidRPr="00C9117E">
        <w:rPr>
          <w:rFonts w:ascii="Times New Roman" w:hAnsi="Times New Roman"/>
          <w:sz w:val="24"/>
          <w:szCs w:val="24"/>
        </w:rPr>
        <w:t xml:space="preserve">11. </w:t>
      </w:r>
      <w:r w:rsidRPr="00C9117E">
        <w:rPr>
          <w:rFonts w:ascii="Times New Roman" w:hAnsi="Times New Roman"/>
          <w:snapToGrid w:val="0"/>
          <w:sz w:val="24"/>
          <w:szCs w:val="24"/>
        </w:rPr>
        <w:t>Однолинейная схема электроснабжения электроустановки Потребителя</w:t>
      </w:r>
      <w:r w:rsidR="0045153B" w:rsidRPr="00C9117E">
        <w:rPr>
          <w:rFonts w:ascii="Times New Roman" w:hAnsi="Times New Roman"/>
          <w:sz w:val="24"/>
          <w:szCs w:val="24"/>
        </w:rPr>
        <w:t>.</w:t>
      </w:r>
    </w:p>
    <w:p w:rsidR="00521AB5" w:rsidRPr="00C9117E" w:rsidRDefault="00521AB5" w:rsidP="00521AB5">
      <w:pPr>
        <w:suppressAutoHyphens/>
        <w:ind w:hanging="142"/>
        <w:jc w:val="both"/>
        <w:rPr>
          <w:rFonts w:ascii="Times New Roman" w:hAnsi="Times New Roman"/>
          <w:snapToGrid w:val="0"/>
          <w:sz w:val="24"/>
          <w:szCs w:val="24"/>
          <w:lang w:val="ru-RU"/>
        </w:rPr>
      </w:pPr>
    </w:p>
    <w:p w:rsidR="008178F1" w:rsidRPr="00C9117E" w:rsidRDefault="008178F1">
      <w:pPr>
        <w:pStyle w:val="aa"/>
        <w:ind w:firstLine="426"/>
      </w:pPr>
    </w:p>
    <w:p w:rsidR="008178F1" w:rsidRPr="00C9117E" w:rsidRDefault="00A44364" w:rsidP="0016487C">
      <w:pPr>
        <w:numPr>
          <w:ilvl w:val="0"/>
          <w:numId w:val="4"/>
        </w:numPr>
        <w:suppressAutoHyphens/>
        <w:jc w:val="center"/>
        <w:rPr>
          <w:rFonts w:ascii="Times New Roman" w:hAnsi="Times New Roman"/>
          <w:b/>
          <w:sz w:val="24"/>
        </w:rPr>
      </w:pPr>
      <w:r w:rsidRPr="00C9117E">
        <w:rPr>
          <w:rFonts w:ascii="Times New Roman" w:hAnsi="Times New Roman"/>
          <w:b/>
          <w:sz w:val="24"/>
        </w:rPr>
        <w:t xml:space="preserve">РЕКВИЗИТЫ СТОРОН </w:t>
      </w:r>
    </w:p>
    <w:p w:rsidR="008178F1" w:rsidRPr="00C9117E" w:rsidRDefault="008178F1">
      <w:pPr>
        <w:spacing w:line="140" w:lineRule="exact"/>
        <w:ind w:firstLine="284"/>
        <w:jc w:val="center"/>
        <w:rPr>
          <w:rFonts w:ascii="Times New Roman" w:hAnsi="Times New Roman"/>
          <w:b/>
          <w:sz w:val="24"/>
          <w:lang w:val="ru-RU"/>
        </w:rPr>
      </w:pPr>
    </w:p>
    <w:tbl>
      <w:tblPr>
        <w:tblW w:w="0" w:type="auto"/>
        <w:tblLayout w:type="fixed"/>
        <w:tblLook w:val="0000" w:firstRow="0" w:lastRow="0" w:firstColumn="0" w:lastColumn="0" w:noHBand="0" w:noVBand="0"/>
      </w:tblPr>
      <w:tblGrid>
        <w:gridCol w:w="4644"/>
        <w:gridCol w:w="309"/>
        <w:gridCol w:w="4653"/>
      </w:tblGrid>
      <w:tr w:rsidR="00F25F37" w:rsidRPr="00C9117E">
        <w:tc>
          <w:tcPr>
            <w:tcW w:w="4644" w:type="dxa"/>
          </w:tcPr>
          <w:p w:rsidR="008178F1" w:rsidRPr="00C9117E" w:rsidRDefault="00A44364">
            <w:pPr>
              <w:jc w:val="center"/>
              <w:rPr>
                <w:rFonts w:ascii="Times New Roman" w:hAnsi="Times New Roman"/>
                <w:b/>
                <w:sz w:val="24"/>
                <w:lang w:val="ru-RU"/>
              </w:rPr>
            </w:pPr>
            <w:r w:rsidRPr="00C9117E">
              <w:rPr>
                <w:rFonts w:ascii="Times New Roman" w:hAnsi="Times New Roman"/>
                <w:b/>
                <w:sz w:val="24"/>
                <w:lang w:val="ru-RU"/>
              </w:rPr>
              <w:t>Гарантирующий поставщик:</w:t>
            </w:r>
          </w:p>
        </w:tc>
        <w:tc>
          <w:tcPr>
            <w:tcW w:w="309" w:type="dxa"/>
          </w:tcPr>
          <w:p w:rsidR="008178F1" w:rsidRPr="00C9117E" w:rsidRDefault="008178F1">
            <w:pPr>
              <w:rPr>
                <w:rFonts w:ascii="Times New Roman" w:hAnsi="Times New Roman"/>
                <w:b/>
                <w:sz w:val="24"/>
                <w:lang w:val="ru-RU"/>
              </w:rPr>
            </w:pPr>
          </w:p>
        </w:tc>
        <w:tc>
          <w:tcPr>
            <w:tcW w:w="4653" w:type="dxa"/>
          </w:tcPr>
          <w:p w:rsidR="008178F1" w:rsidRPr="00C9117E" w:rsidRDefault="00163C2A">
            <w:pPr>
              <w:jc w:val="center"/>
              <w:rPr>
                <w:rFonts w:ascii="Times New Roman" w:hAnsi="Times New Roman"/>
                <w:b/>
                <w:sz w:val="24"/>
                <w:lang w:val="ru-RU"/>
              </w:rPr>
            </w:pPr>
            <w:proofErr w:type="spellStart"/>
            <w:r w:rsidRPr="00C9117E">
              <w:rPr>
                <w:rFonts w:ascii="Times New Roman" w:hAnsi="Times New Roman"/>
                <w:b/>
                <w:sz w:val="24"/>
              </w:rPr>
              <w:t>Потребитель</w:t>
            </w:r>
            <w:proofErr w:type="spellEnd"/>
            <w:r w:rsidR="00A44364" w:rsidRPr="00C9117E">
              <w:rPr>
                <w:rFonts w:ascii="Times New Roman" w:hAnsi="Times New Roman"/>
                <w:b/>
                <w:sz w:val="24"/>
              </w:rPr>
              <w:t>:</w:t>
            </w:r>
          </w:p>
        </w:tc>
      </w:tr>
      <w:tr w:rsidR="00F25F37" w:rsidRPr="00C9117E">
        <w:tc>
          <w:tcPr>
            <w:tcW w:w="4644" w:type="dxa"/>
            <w:tcBorders>
              <w:bottom w:val="single" w:sz="6" w:space="0" w:color="auto"/>
            </w:tcBorders>
          </w:tcPr>
          <w:p w:rsidR="008178F1" w:rsidRPr="00C9117E" w:rsidRDefault="0031720B">
            <w:pPr>
              <w:spacing w:before="100" w:after="100"/>
              <w:jc w:val="center"/>
              <w:rPr>
                <w:rFonts w:ascii="Times New Roman" w:hAnsi="Times New Roman"/>
                <w:b/>
                <w:sz w:val="24"/>
                <w:lang w:val="ru-RU"/>
              </w:rPr>
            </w:pPr>
            <w:r w:rsidRPr="00C9117E">
              <w:rPr>
                <w:rFonts w:ascii="Times New Roman" w:hAnsi="Times New Roman"/>
                <w:b/>
                <w:sz w:val="24"/>
                <w:lang w:val="ru-RU"/>
              </w:rPr>
              <w:t>ОАО «</w:t>
            </w:r>
            <w:proofErr w:type="spellStart"/>
            <w:r w:rsidRPr="00C9117E">
              <w:rPr>
                <w:rFonts w:ascii="Times New Roman" w:hAnsi="Times New Roman"/>
                <w:b/>
                <w:sz w:val="24"/>
                <w:lang w:val="ru-RU"/>
              </w:rPr>
              <w:t>Янтарьэнергосбыт</w:t>
            </w:r>
            <w:proofErr w:type="spellEnd"/>
            <w:r w:rsidRPr="00C9117E">
              <w:rPr>
                <w:rFonts w:ascii="Times New Roman" w:hAnsi="Times New Roman"/>
                <w:b/>
                <w:sz w:val="24"/>
                <w:lang w:val="ru-RU"/>
              </w:rPr>
              <w:t>»</w:t>
            </w:r>
          </w:p>
        </w:tc>
        <w:tc>
          <w:tcPr>
            <w:tcW w:w="309" w:type="dxa"/>
          </w:tcPr>
          <w:p w:rsidR="008178F1" w:rsidRPr="00C9117E" w:rsidRDefault="008178F1">
            <w:pPr>
              <w:spacing w:before="100" w:after="100"/>
              <w:rPr>
                <w:rFonts w:ascii="Times New Roman" w:hAnsi="Times New Roman"/>
                <w:sz w:val="24"/>
                <w:lang w:val="ru-RU"/>
              </w:rPr>
            </w:pPr>
          </w:p>
        </w:tc>
        <w:tc>
          <w:tcPr>
            <w:tcW w:w="4653" w:type="dxa"/>
          </w:tcPr>
          <w:p w:rsidR="008178F1" w:rsidRPr="00C9117E" w:rsidRDefault="008178F1">
            <w:pPr>
              <w:spacing w:before="100" w:after="100"/>
              <w:jc w:val="center"/>
              <w:rPr>
                <w:rFonts w:ascii="Times New Roman" w:hAnsi="Times New Roman"/>
                <w:b/>
                <w:sz w:val="24"/>
                <w:lang w:val="ru-RU"/>
              </w:rPr>
            </w:pPr>
          </w:p>
        </w:tc>
      </w:tr>
      <w:tr w:rsidR="00F25F37" w:rsidRPr="00C9117E">
        <w:tc>
          <w:tcPr>
            <w:tcW w:w="4644" w:type="dxa"/>
          </w:tcPr>
          <w:p w:rsidR="008178F1" w:rsidRPr="00C9117E" w:rsidRDefault="00A44364">
            <w:pPr>
              <w:jc w:val="center"/>
              <w:rPr>
                <w:rFonts w:ascii="Times New Roman" w:hAnsi="Times New Roman"/>
                <w:i/>
                <w:sz w:val="16"/>
                <w:lang w:val="ru-RU"/>
              </w:rPr>
            </w:pPr>
            <w:r w:rsidRPr="00C9117E">
              <w:rPr>
                <w:rFonts w:ascii="Times New Roman" w:hAnsi="Times New Roman"/>
                <w:i/>
                <w:sz w:val="16"/>
                <w:lang w:val="ru-RU"/>
              </w:rPr>
              <w:t>(наименование организации, адрес, телефон)</w:t>
            </w:r>
          </w:p>
        </w:tc>
        <w:tc>
          <w:tcPr>
            <w:tcW w:w="309" w:type="dxa"/>
          </w:tcPr>
          <w:p w:rsidR="008178F1" w:rsidRPr="00C9117E" w:rsidRDefault="008178F1">
            <w:pPr>
              <w:rPr>
                <w:rFonts w:ascii="Times New Roman" w:hAnsi="Times New Roman"/>
                <w:i/>
                <w:sz w:val="16"/>
                <w:lang w:val="ru-RU"/>
              </w:rPr>
            </w:pPr>
          </w:p>
        </w:tc>
        <w:tc>
          <w:tcPr>
            <w:tcW w:w="4653" w:type="dxa"/>
            <w:tcBorders>
              <w:top w:val="single" w:sz="6" w:space="0" w:color="auto"/>
            </w:tcBorders>
          </w:tcPr>
          <w:p w:rsidR="008178F1" w:rsidRPr="00C9117E" w:rsidRDefault="00A44364">
            <w:pPr>
              <w:jc w:val="center"/>
              <w:rPr>
                <w:rFonts w:ascii="Times New Roman" w:hAnsi="Times New Roman"/>
                <w:i/>
                <w:sz w:val="16"/>
                <w:lang w:val="ru-RU"/>
              </w:rPr>
            </w:pPr>
            <w:r w:rsidRPr="00C9117E">
              <w:rPr>
                <w:rFonts w:ascii="Times New Roman" w:hAnsi="Times New Roman"/>
                <w:i/>
                <w:sz w:val="16"/>
                <w:lang w:val="ru-RU"/>
              </w:rPr>
              <w:t>(наименование организации, адрес, телефон)</w:t>
            </w:r>
          </w:p>
        </w:tc>
      </w:tr>
      <w:bookmarkStart w:id="1" w:name="name_mro"/>
      <w:tr w:rsidR="00F25F37" w:rsidRPr="00C9117E">
        <w:tc>
          <w:tcPr>
            <w:tcW w:w="4644" w:type="dxa"/>
          </w:tcPr>
          <w:p w:rsidR="008178F1" w:rsidRPr="00C9117E" w:rsidRDefault="009E0BF3">
            <w:pPr>
              <w:ind w:right="-108"/>
              <w:jc w:val="center"/>
              <w:rPr>
                <w:rFonts w:ascii="Times New Roman" w:hAnsi="Times New Roman"/>
                <w:sz w:val="24"/>
                <w:lang w:val="ru-RU"/>
              </w:rPr>
            </w:pPr>
            <w:r w:rsidRPr="00C9117E">
              <w:rPr>
                <w:rFonts w:ascii="Times New Roman" w:hAnsi="Times New Roman"/>
                <w:sz w:val="24"/>
              </w:rPr>
              <w:fldChar w:fldCharType="begin">
                <w:ffData>
                  <w:name w:val="name_mro"/>
                  <w:enabled/>
                  <w:calcOnExit w:val="0"/>
                  <w:textInput>
                    <w:default w:val="МРО"/>
                    <w:maxLength w:val="300"/>
                  </w:textInput>
                </w:ffData>
              </w:fldChar>
            </w:r>
            <w:r w:rsidR="003538AD" w:rsidRPr="00C9117E">
              <w:rPr>
                <w:rFonts w:ascii="Times New Roman" w:hAnsi="Times New Roman"/>
                <w:sz w:val="24"/>
                <w:lang w:val="ru-RU"/>
              </w:rPr>
              <w:instrText xml:space="preserve"> </w:instrText>
            </w:r>
            <w:r w:rsidR="003538AD" w:rsidRPr="00C9117E">
              <w:rPr>
                <w:rFonts w:ascii="Times New Roman" w:hAnsi="Times New Roman"/>
                <w:sz w:val="24"/>
              </w:rPr>
              <w:instrText>FORMTEXT</w:instrText>
            </w:r>
            <w:r w:rsidR="003538AD" w:rsidRPr="00C9117E">
              <w:rPr>
                <w:rFonts w:ascii="Times New Roman" w:hAnsi="Times New Roman"/>
                <w:sz w:val="24"/>
                <w:lang w:val="ru-RU"/>
              </w:rPr>
              <w:instrText xml:space="preserve"> </w:instrText>
            </w:r>
            <w:r w:rsidRPr="00C9117E">
              <w:rPr>
                <w:rFonts w:ascii="Times New Roman" w:hAnsi="Times New Roman"/>
                <w:sz w:val="24"/>
              </w:rPr>
            </w:r>
            <w:r w:rsidRPr="00C9117E">
              <w:rPr>
                <w:rFonts w:ascii="Times New Roman" w:hAnsi="Times New Roman"/>
                <w:sz w:val="24"/>
              </w:rPr>
              <w:fldChar w:fldCharType="separate"/>
            </w:r>
            <w:r w:rsidR="003538AD" w:rsidRPr="00C9117E">
              <w:rPr>
                <w:rFonts w:ascii="Times New Roman" w:hAnsi="Times New Roman"/>
                <w:noProof/>
                <w:sz w:val="24"/>
                <w:lang w:val="ru-RU"/>
              </w:rPr>
              <w:t>МРО</w:t>
            </w:r>
            <w:r w:rsidRPr="00C9117E">
              <w:rPr>
                <w:rFonts w:ascii="Times New Roman" w:hAnsi="Times New Roman"/>
                <w:sz w:val="24"/>
              </w:rPr>
              <w:fldChar w:fldCharType="end"/>
            </w:r>
            <w:bookmarkEnd w:id="1"/>
            <w:r w:rsidR="00A44364" w:rsidRPr="00C9117E">
              <w:rPr>
                <w:rFonts w:ascii="Times New Roman" w:hAnsi="Times New Roman"/>
                <w:sz w:val="24"/>
                <w:lang w:val="ru-RU"/>
              </w:rPr>
              <w:t xml:space="preserve"> </w:t>
            </w:r>
          </w:p>
          <w:bookmarkStart w:id="2" w:name="oind"/>
          <w:p w:rsidR="008178F1" w:rsidRPr="00C9117E" w:rsidRDefault="009E0BF3" w:rsidP="003538AD">
            <w:pPr>
              <w:jc w:val="center"/>
              <w:rPr>
                <w:rFonts w:ascii="Times New Roman" w:hAnsi="Times New Roman"/>
                <w:sz w:val="24"/>
                <w:lang w:val="ru-RU"/>
              </w:rPr>
            </w:pPr>
            <w:r w:rsidRPr="00C9117E">
              <w:rPr>
                <w:rFonts w:ascii="Times New Roman" w:hAnsi="Times New Roman"/>
                <w:sz w:val="24"/>
              </w:rPr>
              <w:fldChar w:fldCharType="begin">
                <w:ffData>
                  <w:name w:val="oind"/>
                  <w:enabled/>
                  <w:calcOnExit w:val="0"/>
                  <w:textInput>
                    <w:default w:val="п/инд"/>
                    <w:maxLength w:val="6"/>
                  </w:textInput>
                </w:ffData>
              </w:fldChar>
            </w:r>
            <w:r w:rsidR="003538AD" w:rsidRPr="00C9117E">
              <w:rPr>
                <w:rFonts w:ascii="Times New Roman" w:hAnsi="Times New Roman"/>
                <w:sz w:val="24"/>
                <w:lang w:val="ru-RU"/>
              </w:rPr>
              <w:instrText xml:space="preserve"> </w:instrText>
            </w:r>
            <w:r w:rsidR="003538AD" w:rsidRPr="00C9117E">
              <w:rPr>
                <w:rFonts w:ascii="Times New Roman" w:hAnsi="Times New Roman"/>
                <w:sz w:val="24"/>
              </w:rPr>
              <w:instrText>FORMTEXT</w:instrText>
            </w:r>
            <w:r w:rsidR="003538AD" w:rsidRPr="00C9117E">
              <w:rPr>
                <w:rFonts w:ascii="Times New Roman" w:hAnsi="Times New Roman"/>
                <w:sz w:val="24"/>
                <w:lang w:val="ru-RU"/>
              </w:rPr>
              <w:instrText xml:space="preserve"> </w:instrText>
            </w:r>
            <w:r w:rsidRPr="00C9117E">
              <w:rPr>
                <w:rFonts w:ascii="Times New Roman" w:hAnsi="Times New Roman"/>
                <w:sz w:val="24"/>
              </w:rPr>
            </w:r>
            <w:r w:rsidRPr="00C9117E">
              <w:rPr>
                <w:rFonts w:ascii="Times New Roman" w:hAnsi="Times New Roman"/>
                <w:sz w:val="24"/>
              </w:rPr>
              <w:fldChar w:fldCharType="separate"/>
            </w:r>
            <w:r w:rsidR="003538AD" w:rsidRPr="00C9117E">
              <w:rPr>
                <w:rFonts w:ascii="Times New Roman" w:hAnsi="Times New Roman"/>
                <w:noProof/>
                <w:sz w:val="24"/>
                <w:lang w:val="ru-RU"/>
              </w:rPr>
              <w:t>п/инд</w:t>
            </w:r>
            <w:r w:rsidRPr="00C9117E">
              <w:rPr>
                <w:rFonts w:ascii="Times New Roman" w:hAnsi="Times New Roman"/>
                <w:sz w:val="24"/>
              </w:rPr>
              <w:fldChar w:fldCharType="end"/>
            </w:r>
            <w:bookmarkEnd w:id="2"/>
            <w:r w:rsidR="00A44364" w:rsidRPr="00C9117E">
              <w:rPr>
                <w:rFonts w:ascii="Times New Roman" w:hAnsi="Times New Roman"/>
                <w:sz w:val="24"/>
                <w:lang w:val="ru-RU"/>
              </w:rPr>
              <w:t xml:space="preserve"> </w:t>
            </w:r>
            <w:bookmarkStart w:id="3" w:name="Ogorod"/>
            <w:r w:rsidRPr="00C9117E">
              <w:rPr>
                <w:rFonts w:ascii="Times New Roman" w:hAnsi="Times New Roman"/>
                <w:sz w:val="24"/>
              </w:rPr>
              <w:fldChar w:fldCharType="begin">
                <w:ffData>
                  <w:name w:val="Ogorod"/>
                  <w:enabled/>
                  <w:calcOnExit w:val="0"/>
                  <w:textInput>
                    <w:default w:val="Город"/>
                    <w:maxLength w:val="25"/>
                  </w:textInput>
                </w:ffData>
              </w:fldChar>
            </w:r>
            <w:r w:rsidR="003538AD" w:rsidRPr="00C9117E">
              <w:rPr>
                <w:rFonts w:ascii="Times New Roman" w:hAnsi="Times New Roman"/>
                <w:sz w:val="24"/>
                <w:lang w:val="ru-RU"/>
              </w:rPr>
              <w:instrText xml:space="preserve"> </w:instrText>
            </w:r>
            <w:r w:rsidR="003538AD" w:rsidRPr="00C9117E">
              <w:rPr>
                <w:rFonts w:ascii="Times New Roman" w:hAnsi="Times New Roman"/>
                <w:sz w:val="24"/>
              </w:rPr>
              <w:instrText>FORMTEXT</w:instrText>
            </w:r>
            <w:r w:rsidR="003538AD" w:rsidRPr="00C9117E">
              <w:rPr>
                <w:rFonts w:ascii="Times New Roman" w:hAnsi="Times New Roman"/>
                <w:sz w:val="24"/>
                <w:lang w:val="ru-RU"/>
              </w:rPr>
              <w:instrText xml:space="preserve"> </w:instrText>
            </w:r>
            <w:r w:rsidRPr="00C9117E">
              <w:rPr>
                <w:rFonts w:ascii="Times New Roman" w:hAnsi="Times New Roman"/>
                <w:sz w:val="24"/>
              </w:rPr>
            </w:r>
            <w:r w:rsidRPr="00C9117E">
              <w:rPr>
                <w:rFonts w:ascii="Times New Roman" w:hAnsi="Times New Roman"/>
                <w:sz w:val="24"/>
              </w:rPr>
              <w:fldChar w:fldCharType="separate"/>
            </w:r>
            <w:r w:rsidR="003538AD" w:rsidRPr="00C9117E">
              <w:rPr>
                <w:rFonts w:ascii="Times New Roman" w:hAnsi="Times New Roman"/>
                <w:noProof/>
                <w:sz w:val="24"/>
                <w:lang w:val="ru-RU"/>
              </w:rPr>
              <w:t>Город</w:t>
            </w:r>
            <w:r w:rsidRPr="00C9117E">
              <w:rPr>
                <w:rFonts w:ascii="Times New Roman" w:hAnsi="Times New Roman"/>
                <w:sz w:val="24"/>
              </w:rPr>
              <w:fldChar w:fldCharType="end"/>
            </w:r>
            <w:bookmarkEnd w:id="3"/>
            <w:r w:rsidR="00A44364" w:rsidRPr="00C9117E">
              <w:rPr>
                <w:rFonts w:ascii="Times New Roman" w:hAnsi="Times New Roman"/>
                <w:sz w:val="24"/>
                <w:lang w:val="ru-RU"/>
              </w:rPr>
              <w:t xml:space="preserve"> </w:t>
            </w:r>
            <w:bookmarkStart w:id="4" w:name="oul"/>
            <w:r w:rsidRPr="00C9117E">
              <w:rPr>
                <w:rFonts w:ascii="Times New Roman" w:hAnsi="Times New Roman"/>
                <w:sz w:val="24"/>
              </w:rPr>
              <w:fldChar w:fldCharType="begin">
                <w:ffData>
                  <w:name w:val="oul"/>
                  <w:enabled/>
                  <w:calcOnExit w:val="0"/>
                  <w:textInput>
                    <w:default w:val="Улица"/>
                    <w:maxLength w:val="100"/>
                  </w:textInput>
                </w:ffData>
              </w:fldChar>
            </w:r>
            <w:r w:rsidR="003538AD" w:rsidRPr="00C9117E">
              <w:rPr>
                <w:rFonts w:ascii="Times New Roman" w:hAnsi="Times New Roman"/>
                <w:sz w:val="24"/>
                <w:lang w:val="ru-RU"/>
              </w:rPr>
              <w:instrText xml:space="preserve"> </w:instrText>
            </w:r>
            <w:r w:rsidR="003538AD" w:rsidRPr="00C9117E">
              <w:rPr>
                <w:rFonts w:ascii="Times New Roman" w:hAnsi="Times New Roman"/>
                <w:sz w:val="24"/>
              </w:rPr>
              <w:instrText>FORMTEXT</w:instrText>
            </w:r>
            <w:r w:rsidR="003538AD" w:rsidRPr="00C9117E">
              <w:rPr>
                <w:rFonts w:ascii="Times New Roman" w:hAnsi="Times New Roman"/>
                <w:sz w:val="24"/>
                <w:lang w:val="ru-RU"/>
              </w:rPr>
              <w:instrText xml:space="preserve"> </w:instrText>
            </w:r>
            <w:r w:rsidRPr="00C9117E">
              <w:rPr>
                <w:rFonts w:ascii="Times New Roman" w:hAnsi="Times New Roman"/>
                <w:sz w:val="24"/>
              </w:rPr>
            </w:r>
            <w:r w:rsidRPr="00C9117E">
              <w:rPr>
                <w:rFonts w:ascii="Times New Roman" w:hAnsi="Times New Roman"/>
                <w:sz w:val="24"/>
              </w:rPr>
              <w:fldChar w:fldCharType="separate"/>
            </w:r>
            <w:r w:rsidR="003538AD" w:rsidRPr="00C9117E">
              <w:rPr>
                <w:rFonts w:ascii="Times New Roman" w:hAnsi="Times New Roman"/>
                <w:noProof/>
                <w:sz w:val="24"/>
                <w:lang w:val="ru-RU"/>
              </w:rPr>
              <w:t>Улица</w:t>
            </w:r>
            <w:r w:rsidRPr="00C9117E">
              <w:rPr>
                <w:rFonts w:ascii="Times New Roman" w:hAnsi="Times New Roman"/>
                <w:sz w:val="24"/>
              </w:rPr>
              <w:fldChar w:fldCharType="end"/>
            </w:r>
            <w:bookmarkEnd w:id="4"/>
          </w:p>
        </w:tc>
        <w:tc>
          <w:tcPr>
            <w:tcW w:w="309" w:type="dxa"/>
          </w:tcPr>
          <w:p w:rsidR="008178F1" w:rsidRPr="00C9117E" w:rsidRDefault="008178F1">
            <w:pPr>
              <w:rPr>
                <w:rFonts w:ascii="Times New Roman" w:hAnsi="Times New Roman"/>
                <w:sz w:val="24"/>
                <w:lang w:val="ru-RU"/>
              </w:rPr>
            </w:pPr>
          </w:p>
        </w:tc>
        <w:bookmarkStart w:id="5" w:name="adres"/>
        <w:tc>
          <w:tcPr>
            <w:tcW w:w="4653" w:type="dxa"/>
          </w:tcPr>
          <w:p w:rsidR="008178F1" w:rsidRPr="00C9117E" w:rsidRDefault="009E0BF3">
            <w:pPr>
              <w:jc w:val="center"/>
              <w:rPr>
                <w:rFonts w:ascii="Times New Roman" w:hAnsi="Times New Roman"/>
                <w:sz w:val="24"/>
                <w:lang w:val="ru-RU"/>
              </w:rPr>
            </w:pPr>
            <w:r w:rsidRPr="00C9117E">
              <w:rPr>
                <w:rFonts w:ascii="Times New Roman" w:hAnsi="Times New Roman"/>
                <w:sz w:val="24"/>
              </w:rPr>
              <w:fldChar w:fldCharType="begin">
                <w:ffData>
                  <w:name w:val="adres"/>
                  <w:enabled/>
                  <w:calcOnExit w:val="0"/>
                  <w:textInput>
                    <w:default w:val="юр.адрес"/>
                    <w:maxLength w:val="300"/>
                  </w:textInput>
                </w:ffData>
              </w:fldChar>
            </w:r>
            <w:r w:rsidR="003538AD" w:rsidRPr="00C9117E">
              <w:rPr>
                <w:rFonts w:ascii="Times New Roman" w:hAnsi="Times New Roman"/>
                <w:sz w:val="24"/>
              </w:rPr>
              <w:instrText xml:space="preserve"> FORMTEXT </w:instrText>
            </w:r>
            <w:r w:rsidRPr="00C9117E">
              <w:rPr>
                <w:rFonts w:ascii="Times New Roman" w:hAnsi="Times New Roman"/>
                <w:sz w:val="24"/>
              </w:rPr>
            </w:r>
            <w:r w:rsidRPr="00C9117E">
              <w:rPr>
                <w:rFonts w:ascii="Times New Roman" w:hAnsi="Times New Roman"/>
                <w:sz w:val="24"/>
              </w:rPr>
              <w:fldChar w:fldCharType="separate"/>
            </w:r>
            <w:r w:rsidR="003538AD" w:rsidRPr="00C9117E">
              <w:rPr>
                <w:rFonts w:ascii="Times New Roman" w:hAnsi="Times New Roman"/>
                <w:noProof/>
                <w:sz w:val="24"/>
              </w:rPr>
              <w:t>юр.адрес</w:t>
            </w:r>
            <w:r w:rsidRPr="00C9117E">
              <w:rPr>
                <w:rFonts w:ascii="Times New Roman" w:hAnsi="Times New Roman"/>
                <w:sz w:val="24"/>
              </w:rPr>
              <w:fldChar w:fldCharType="end"/>
            </w:r>
            <w:bookmarkEnd w:id="5"/>
          </w:p>
          <w:bookmarkStart w:id="6" w:name="padres"/>
          <w:p w:rsidR="008178F1" w:rsidRPr="00C9117E" w:rsidRDefault="009E0BF3">
            <w:pPr>
              <w:rPr>
                <w:rFonts w:ascii="Times New Roman" w:hAnsi="Times New Roman"/>
                <w:sz w:val="24"/>
                <w:lang w:val="ru-RU"/>
              </w:rPr>
            </w:pPr>
            <w:r w:rsidRPr="00C9117E">
              <w:rPr>
                <w:rFonts w:ascii="Times New Roman" w:hAnsi="Times New Roman"/>
                <w:sz w:val="24"/>
              </w:rPr>
              <w:fldChar w:fldCharType="begin">
                <w:ffData>
                  <w:name w:val="padres"/>
                  <w:enabled/>
                  <w:calcOnExit w:val="0"/>
                  <w:textInput>
                    <w:default w:val="Адрес для писем"/>
                    <w:maxLength w:val="300"/>
                  </w:textInput>
                </w:ffData>
              </w:fldChar>
            </w:r>
            <w:r w:rsidR="003538AD" w:rsidRPr="00C9117E">
              <w:rPr>
                <w:rFonts w:ascii="Times New Roman" w:hAnsi="Times New Roman"/>
                <w:sz w:val="24"/>
              </w:rPr>
              <w:instrText xml:space="preserve"> FORMTEXT </w:instrText>
            </w:r>
            <w:r w:rsidRPr="00C9117E">
              <w:rPr>
                <w:rFonts w:ascii="Times New Roman" w:hAnsi="Times New Roman"/>
                <w:sz w:val="24"/>
              </w:rPr>
            </w:r>
            <w:r w:rsidRPr="00C9117E">
              <w:rPr>
                <w:rFonts w:ascii="Times New Roman" w:hAnsi="Times New Roman"/>
                <w:sz w:val="24"/>
              </w:rPr>
              <w:fldChar w:fldCharType="separate"/>
            </w:r>
            <w:r w:rsidR="003538AD" w:rsidRPr="00C9117E">
              <w:rPr>
                <w:rFonts w:ascii="Times New Roman" w:hAnsi="Times New Roman"/>
                <w:noProof/>
                <w:sz w:val="24"/>
              </w:rPr>
              <w:t>Адрес для писем</w:t>
            </w:r>
            <w:r w:rsidRPr="00C9117E">
              <w:rPr>
                <w:rFonts w:ascii="Times New Roman" w:hAnsi="Times New Roman"/>
                <w:sz w:val="24"/>
              </w:rPr>
              <w:fldChar w:fldCharType="end"/>
            </w:r>
            <w:bookmarkEnd w:id="6"/>
          </w:p>
        </w:tc>
      </w:tr>
      <w:bookmarkStart w:id="7" w:name="otel"/>
      <w:tr w:rsidR="00F25F37" w:rsidRPr="00C9117E">
        <w:tc>
          <w:tcPr>
            <w:tcW w:w="4644" w:type="dxa"/>
            <w:tcBorders>
              <w:top w:val="single" w:sz="6" w:space="0" w:color="auto"/>
            </w:tcBorders>
          </w:tcPr>
          <w:p w:rsidR="008178F1" w:rsidRPr="00C9117E" w:rsidRDefault="009E0BF3">
            <w:pPr>
              <w:jc w:val="center"/>
              <w:rPr>
                <w:rFonts w:ascii="Times New Roman" w:hAnsi="Times New Roman"/>
                <w:sz w:val="24"/>
                <w:lang w:val="ru-RU"/>
              </w:rPr>
            </w:pPr>
            <w:r w:rsidRPr="00C9117E">
              <w:rPr>
                <w:rFonts w:ascii="Times New Roman" w:hAnsi="Times New Roman"/>
                <w:sz w:val="24"/>
              </w:rPr>
              <w:fldChar w:fldCharType="begin">
                <w:ffData>
                  <w:name w:val="otel"/>
                  <w:enabled/>
                  <w:calcOnExit w:val="0"/>
                  <w:textInput>
                    <w:default w:val="телефон"/>
                    <w:maxLength w:val="50"/>
                  </w:textInput>
                </w:ffData>
              </w:fldChar>
            </w:r>
            <w:r w:rsidR="003538AD" w:rsidRPr="00C9117E">
              <w:rPr>
                <w:rFonts w:ascii="Times New Roman" w:hAnsi="Times New Roman"/>
                <w:sz w:val="24"/>
              </w:rPr>
              <w:instrText xml:space="preserve"> FORMTEXT </w:instrText>
            </w:r>
            <w:r w:rsidRPr="00C9117E">
              <w:rPr>
                <w:rFonts w:ascii="Times New Roman" w:hAnsi="Times New Roman"/>
                <w:sz w:val="24"/>
              </w:rPr>
            </w:r>
            <w:r w:rsidRPr="00C9117E">
              <w:rPr>
                <w:rFonts w:ascii="Times New Roman" w:hAnsi="Times New Roman"/>
                <w:sz w:val="24"/>
              </w:rPr>
              <w:fldChar w:fldCharType="separate"/>
            </w:r>
            <w:r w:rsidR="003538AD" w:rsidRPr="00C9117E">
              <w:rPr>
                <w:rFonts w:ascii="Times New Roman" w:hAnsi="Times New Roman"/>
                <w:noProof/>
                <w:sz w:val="24"/>
              </w:rPr>
              <w:t>телефон</w:t>
            </w:r>
            <w:r w:rsidRPr="00C9117E">
              <w:rPr>
                <w:rFonts w:ascii="Times New Roman" w:hAnsi="Times New Roman"/>
                <w:sz w:val="24"/>
              </w:rPr>
              <w:fldChar w:fldCharType="end"/>
            </w:r>
            <w:bookmarkEnd w:id="7"/>
          </w:p>
        </w:tc>
        <w:tc>
          <w:tcPr>
            <w:tcW w:w="309" w:type="dxa"/>
          </w:tcPr>
          <w:p w:rsidR="008178F1" w:rsidRPr="00C9117E" w:rsidRDefault="008178F1">
            <w:pPr>
              <w:rPr>
                <w:rFonts w:ascii="Times New Roman" w:hAnsi="Times New Roman"/>
                <w:sz w:val="24"/>
                <w:lang w:val="ru-RU"/>
              </w:rPr>
            </w:pPr>
          </w:p>
        </w:tc>
        <w:tc>
          <w:tcPr>
            <w:tcW w:w="4653" w:type="dxa"/>
            <w:tcBorders>
              <w:top w:val="single" w:sz="6" w:space="0" w:color="auto"/>
            </w:tcBorders>
          </w:tcPr>
          <w:p w:rsidR="008178F1" w:rsidRPr="00C9117E" w:rsidRDefault="00A44364" w:rsidP="00B26957">
            <w:pPr>
              <w:rPr>
                <w:rFonts w:ascii="Times New Roman" w:hAnsi="Times New Roman"/>
                <w:sz w:val="24"/>
                <w:lang w:val="en-US"/>
              </w:rPr>
            </w:pPr>
            <w:r w:rsidRPr="00C9117E">
              <w:rPr>
                <w:rFonts w:ascii="Times New Roman" w:hAnsi="Times New Roman"/>
                <w:sz w:val="24"/>
                <w:lang w:val="ru-RU"/>
              </w:rPr>
              <w:t xml:space="preserve">Тел./Факс. </w:t>
            </w:r>
          </w:p>
        </w:tc>
      </w:tr>
      <w:tr w:rsidR="00F25F37" w:rsidRPr="00C9117E">
        <w:tc>
          <w:tcPr>
            <w:tcW w:w="4644" w:type="dxa"/>
            <w:tcBorders>
              <w:top w:val="single" w:sz="4" w:space="0" w:color="auto"/>
              <w:bottom w:val="single" w:sz="6" w:space="0" w:color="auto"/>
            </w:tcBorders>
          </w:tcPr>
          <w:p w:rsidR="008178F1" w:rsidRPr="00C9117E" w:rsidRDefault="00A44364">
            <w:pPr>
              <w:rPr>
                <w:rFonts w:ascii="Times New Roman" w:hAnsi="Times New Roman"/>
                <w:sz w:val="24"/>
                <w:lang w:val="ru-RU"/>
              </w:rPr>
            </w:pPr>
            <w:r w:rsidRPr="00C9117E">
              <w:rPr>
                <w:rFonts w:ascii="Times New Roman" w:hAnsi="Times New Roman"/>
                <w:sz w:val="24"/>
                <w:lang w:val="ru-RU"/>
              </w:rPr>
              <w:t xml:space="preserve">ОГРН            </w:t>
            </w:r>
            <w:r w:rsidRPr="00C9117E">
              <w:rPr>
                <w:rFonts w:ascii="Times New Roman" w:hAnsi="Times New Roman"/>
                <w:sz w:val="24"/>
              </w:rPr>
              <w:t xml:space="preserve">1083925011422 </w:t>
            </w:r>
            <w:r w:rsidRPr="00C9117E">
              <w:rPr>
                <w:rFonts w:ascii="Times New Roman" w:hAnsi="Times New Roman"/>
                <w:sz w:val="24"/>
                <w:lang w:val="ru-RU"/>
              </w:rPr>
              <w:t xml:space="preserve">       </w:t>
            </w:r>
          </w:p>
        </w:tc>
        <w:tc>
          <w:tcPr>
            <w:tcW w:w="309" w:type="dxa"/>
          </w:tcPr>
          <w:p w:rsidR="008178F1" w:rsidRPr="00C9117E" w:rsidRDefault="008178F1">
            <w:pPr>
              <w:rPr>
                <w:rFonts w:ascii="Times New Roman" w:hAnsi="Times New Roman"/>
                <w:sz w:val="24"/>
                <w:lang w:val="ru-RU"/>
              </w:rPr>
            </w:pPr>
          </w:p>
        </w:tc>
        <w:tc>
          <w:tcPr>
            <w:tcW w:w="4653" w:type="dxa"/>
            <w:tcBorders>
              <w:top w:val="single" w:sz="6" w:space="0" w:color="auto"/>
            </w:tcBorders>
          </w:tcPr>
          <w:p w:rsidR="008178F1" w:rsidRPr="00C9117E" w:rsidRDefault="00A44364" w:rsidP="00B26957">
            <w:pPr>
              <w:rPr>
                <w:rFonts w:ascii="Times New Roman" w:hAnsi="Times New Roman"/>
                <w:sz w:val="24"/>
                <w:lang w:val="ru-RU"/>
              </w:rPr>
            </w:pPr>
            <w:r w:rsidRPr="00C9117E">
              <w:rPr>
                <w:rFonts w:ascii="Times New Roman" w:hAnsi="Times New Roman"/>
                <w:sz w:val="24"/>
                <w:lang w:val="ru-RU"/>
              </w:rPr>
              <w:t xml:space="preserve">ОГРН      </w:t>
            </w:r>
          </w:p>
        </w:tc>
      </w:tr>
      <w:tr w:rsidR="00F25F37" w:rsidRPr="00C9117E">
        <w:tc>
          <w:tcPr>
            <w:tcW w:w="4644" w:type="dxa"/>
            <w:tcBorders>
              <w:top w:val="single" w:sz="6" w:space="0" w:color="auto"/>
              <w:bottom w:val="single" w:sz="6" w:space="0" w:color="auto"/>
            </w:tcBorders>
          </w:tcPr>
          <w:p w:rsidR="008178F1" w:rsidRPr="00C9117E" w:rsidRDefault="00A44364">
            <w:pPr>
              <w:rPr>
                <w:rFonts w:ascii="Times New Roman" w:hAnsi="Times New Roman"/>
                <w:b/>
                <w:sz w:val="24"/>
              </w:rPr>
            </w:pPr>
            <w:r w:rsidRPr="00C9117E">
              <w:rPr>
                <w:rFonts w:ascii="Times New Roman" w:hAnsi="Times New Roman"/>
                <w:sz w:val="24"/>
              </w:rPr>
              <w:t>ИНН</w:t>
            </w:r>
            <w:r w:rsidRPr="00C9117E">
              <w:rPr>
                <w:rFonts w:ascii="Times New Roman" w:hAnsi="Times New Roman"/>
                <w:b/>
                <w:sz w:val="24"/>
              </w:rPr>
              <w:t xml:space="preserve">             </w:t>
            </w:r>
            <w:r w:rsidRPr="00C9117E">
              <w:rPr>
                <w:rFonts w:ascii="Times New Roman" w:hAnsi="Times New Roman"/>
                <w:sz w:val="24"/>
              </w:rPr>
              <w:t xml:space="preserve">3908600865  </w:t>
            </w:r>
          </w:p>
        </w:tc>
        <w:tc>
          <w:tcPr>
            <w:tcW w:w="309" w:type="dxa"/>
          </w:tcPr>
          <w:p w:rsidR="008178F1" w:rsidRPr="00C9117E" w:rsidRDefault="008178F1">
            <w:pPr>
              <w:rPr>
                <w:rFonts w:ascii="Times New Roman" w:hAnsi="Times New Roman"/>
                <w:b/>
                <w:sz w:val="24"/>
                <w:lang w:val="ru-RU"/>
              </w:rPr>
            </w:pPr>
          </w:p>
        </w:tc>
        <w:tc>
          <w:tcPr>
            <w:tcW w:w="4653" w:type="dxa"/>
            <w:tcBorders>
              <w:top w:val="single" w:sz="6" w:space="0" w:color="auto"/>
              <w:bottom w:val="single" w:sz="6" w:space="0" w:color="auto"/>
            </w:tcBorders>
          </w:tcPr>
          <w:p w:rsidR="008178F1" w:rsidRPr="00C9117E" w:rsidRDefault="00A44364" w:rsidP="00B26957">
            <w:pPr>
              <w:rPr>
                <w:rFonts w:ascii="Times New Roman" w:hAnsi="Times New Roman"/>
                <w:sz w:val="24"/>
                <w:lang w:val="ru-RU"/>
              </w:rPr>
            </w:pPr>
            <w:r w:rsidRPr="00C9117E">
              <w:rPr>
                <w:rFonts w:ascii="Times New Roman" w:hAnsi="Times New Roman"/>
                <w:sz w:val="24"/>
                <w:lang w:val="ru-RU"/>
              </w:rPr>
              <w:t xml:space="preserve">ИНН        </w:t>
            </w:r>
          </w:p>
        </w:tc>
      </w:tr>
      <w:tr w:rsidR="00F25F37" w:rsidRPr="00C9117E">
        <w:tc>
          <w:tcPr>
            <w:tcW w:w="4644" w:type="dxa"/>
            <w:tcBorders>
              <w:top w:val="single" w:sz="6" w:space="0" w:color="auto"/>
              <w:bottom w:val="single" w:sz="6" w:space="0" w:color="auto"/>
            </w:tcBorders>
          </w:tcPr>
          <w:p w:rsidR="008178F1" w:rsidRPr="00C9117E" w:rsidRDefault="00A44364">
            <w:pPr>
              <w:rPr>
                <w:rFonts w:ascii="Times New Roman" w:hAnsi="Times New Roman"/>
                <w:sz w:val="24"/>
              </w:rPr>
            </w:pPr>
            <w:r w:rsidRPr="00C9117E">
              <w:rPr>
                <w:rFonts w:ascii="Times New Roman" w:hAnsi="Times New Roman"/>
                <w:sz w:val="24"/>
              </w:rPr>
              <w:t>КПП             390601001</w:t>
            </w:r>
          </w:p>
        </w:tc>
        <w:tc>
          <w:tcPr>
            <w:tcW w:w="309" w:type="dxa"/>
          </w:tcPr>
          <w:p w:rsidR="008178F1" w:rsidRPr="00C9117E" w:rsidRDefault="008178F1">
            <w:pPr>
              <w:rPr>
                <w:rFonts w:ascii="Times New Roman" w:hAnsi="Times New Roman"/>
                <w:b/>
                <w:sz w:val="24"/>
                <w:lang w:val="ru-RU"/>
              </w:rPr>
            </w:pPr>
          </w:p>
        </w:tc>
        <w:tc>
          <w:tcPr>
            <w:tcW w:w="4653" w:type="dxa"/>
            <w:tcBorders>
              <w:top w:val="single" w:sz="6" w:space="0" w:color="auto"/>
              <w:bottom w:val="single" w:sz="6" w:space="0" w:color="auto"/>
            </w:tcBorders>
          </w:tcPr>
          <w:p w:rsidR="008178F1" w:rsidRPr="00C9117E" w:rsidRDefault="00A44364" w:rsidP="00B26957">
            <w:pPr>
              <w:rPr>
                <w:rFonts w:ascii="Times New Roman" w:hAnsi="Times New Roman"/>
                <w:sz w:val="24"/>
                <w:lang w:val="ru-RU"/>
              </w:rPr>
            </w:pPr>
            <w:r w:rsidRPr="00C9117E">
              <w:rPr>
                <w:rFonts w:ascii="Times New Roman" w:hAnsi="Times New Roman"/>
                <w:sz w:val="24"/>
                <w:lang w:val="ru-RU"/>
              </w:rPr>
              <w:t xml:space="preserve">КПП        </w:t>
            </w:r>
          </w:p>
        </w:tc>
      </w:tr>
      <w:tr w:rsidR="00F25F37" w:rsidRPr="00C9117E">
        <w:tc>
          <w:tcPr>
            <w:tcW w:w="4644" w:type="dxa"/>
            <w:tcBorders>
              <w:bottom w:val="single" w:sz="6" w:space="0" w:color="auto"/>
            </w:tcBorders>
          </w:tcPr>
          <w:p w:rsidR="008178F1" w:rsidRPr="00C9117E" w:rsidRDefault="00A44364">
            <w:pPr>
              <w:rPr>
                <w:rFonts w:ascii="Times New Roman" w:hAnsi="Times New Roman"/>
                <w:sz w:val="24"/>
              </w:rPr>
            </w:pPr>
            <w:r w:rsidRPr="00C9117E">
              <w:rPr>
                <w:rFonts w:ascii="Times New Roman" w:hAnsi="Times New Roman"/>
                <w:sz w:val="24"/>
              </w:rPr>
              <w:lastRenderedPageBreak/>
              <w:t xml:space="preserve">ОКВЭД        40.10.3 </w:t>
            </w:r>
          </w:p>
        </w:tc>
        <w:tc>
          <w:tcPr>
            <w:tcW w:w="309" w:type="dxa"/>
          </w:tcPr>
          <w:p w:rsidR="008178F1" w:rsidRPr="00C9117E" w:rsidRDefault="008178F1">
            <w:pPr>
              <w:rPr>
                <w:rFonts w:ascii="Times New Roman" w:hAnsi="Times New Roman"/>
                <w:b/>
                <w:sz w:val="24"/>
                <w:lang w:val="ru-RU"/>
              </w:rPr>
            </w:pPr>
          </w:p>
        </w:tc>
        <w:tc>
          <w:tcPr>
            <w:tcW w:w="4653" w:type="dxa"/>
            <w:tcBorders>
              <w:top w:val="single" w:sz="6" w:space="0" w:color="auto"/>
              <w:bottom w:val="single" w:sz="6" w:space="0" w:color="auto"/>
            </w:tcBorders>
          </w:tcPr>
          <w:p w:rsidR="008178F1" w:rsidRPr="00C9117E" w:rsidRDefault="00A44364" w:rsidP="00B26957">
            <w:pPr>
              <w:rPr>
                <w:rFonts w:ascii="Times New Roman" w:hAnsi="Times New Roman"/>
                <w:b/>
                <w:sz w:val="24"/>
                <w:lang w:val="ru-RU"/>
              </w:rPr>
            </w:pPr>
            <w:r w:rsidRPr="00C9117E">
              <w:rPr>
                <w:rFonts w:ascii="Times New Roman" w:hAnsi="Times New Roman"/>
                <w:sz w:val="24"/>
                <w:lang w:val="ru-RU"/>
              </w:rPr>
              <w:t xml:space="preserve">ОКВЭД    </w:t>
            </w:r>
            <w:r w:rsidRPr="00C9117E">
              <w:rPr>
                <w:rFonts w:ascii="Times New Roman" w:hAnsi="Times New Roman"/>
                <w:b/>
                <w:sz w:val="24"/>
                <w:lang w:val="ru-RU"/>
              </w:rPr>
              <w:t xml:space="preserve"> </w:t>
            </w:r>
          </w:p>
        </w:tc>
      </w:tr>
      <w:tr w:rsidR="00F25F37" w:rsidRPr="00C9117E">
        <w:tc>
          <w:tcPr>
            <w:tcW w:w="4644" w:type="dxa"/>
            <w:tcBorders>
              <w:top w:val="single" w:sz="6" w:space="0" w:color="auto"/>
              <w:bottom w:val="single" w:sz="6" w:space="0" w:color="auto"/>
            </w:tcBorders>
          </w:tcPr>
          <w:p w:rsidR="008178F1" w:rsidRPr="00C9117E" w:rsidRDefault="00A44364">
            <w:pPr>
              <w:rPr>
                <w:rFonts w:ascii="Times New Roman" w:hAnsi="Times New Roman"/>
                <w:sz w:val="24"/>
              </w:rPr>
            </w:pPr>
            <w:r w:rsidRPr="00C9117E">
              <w:rPr>
                <w:rFonts w:ascii="Times New Roman" w:hAnsi="Times New Roman"/>
                <w:sz w:val="24"/>
              </w:rPr>
              <w:t>ОКПО          84234750</w:t>
            </w:r>
          </w:p>
        </w:tc>
        <w:tc>
          <w:tcPr>
            <w:tcW w:w="309" w:type="dxa"/>
          </w:tcPr>
          <w:p w:rsidR="008178F1" w:rsidRPr="00C9117E" w:rsidRDefault="008178F1">
            <w:pPr>
              <w:rPr>
                <w:rFonts w:ascii="Times New Roman" w:hAnsi="Times New Roman"/>
                <w:b/>
                <w:sz w:val="24"/>
                <w:lang w:val="ru-RU"/>
              </w:rPr>
            </w:pPr>
          </w:p>
        </w:tc>
        <w:tc>
          <w:tcPr>
            <w:tcW w:w="4653" w:type="dxa"/>
            <w:tcBorders>
              <w:top w:val="single" w:sz="6" w:space="0" w:color="auto"/>
              <w:bottom w:val="single" w:sz="6" w:space="0" w:color="auto"/>
            </w:tcBorders>
          </w:tcPr>
          <w:p w:rsidR="008178F1" w:rsidRPr="00C9117E" w:rsidRDefault="00A44364" w:rsidP="00B26957">
            <w:pPr>
              <w:rPr>
                <w:rFonts w:ascii="Times New Roman" w:hAnsi="Times New Roman"/>
                <w:b/>
                <w:sz w:val="24"/>
                <w:lang w:val="ru-RU"/>
              </w:rPr>
            </w:pPr>
            <w:r w:rsidRPr="00C9117E">
              <w:rPr>
                <w:rFonts w:ascii="Times New Roman" w:hAnsi="Times New Roman"/>
                <w:sz w:val="24"/>
                <w:lang w:val="ru-RU"/>
              </w:rPr>
              <w:t xml:space="preserve">ОКПО     </w:t>
            </w:r>
          </w:p>
        </w:tc>
      </w:tr>
      <w:tr w:rsidR="00F25F37" w:rsidRPr="00C9117E">
        <w:trPr>
          <w:trHeight w:val="359"/>
        </w:trPr>
        <w:tc>
          <w:tcPr>
            <w:tcW w:w="4644" w:type="dxa"/>
            <w:tcBorders>
              <w:top w:val="single" w:sz="6" w:space="0" w:color="auto"/>
              <w:bottom w:val="single" w:sz="4" w:space="0" w:color="auto"/>
            </w:tcBorders>
          </w:tcPr>
          <w:p w:rsidR="008178F1" w:rsidRPr="00C9117E" w:rsidRDefault="00A44364" w:rsidP="001A1445">
            <w:pPr>
              <w:spacing w:before="60"/>
              <w:rPr>
                <w:rFonts w:ascii="Times New Roman" w:hAnsi="Times New Roman"/>
                <w:sz w:val="24"/>
                <w:lang w:val="ru-RU"/>
              </w:rPr>
            </w:pPr>
            <w:proofErr w:type="spellStart"/>
            <w:r w:rsidRPr="00C9117E">
              <w:rPr>
                <w:rFonts w:ascii="Times New Roman" w:hAnsi="Times New Roman"/>
                <w:sz w:val="24"/>
                <w:lang w:val="ru-RU"/>
              </w:rPr>
              <w:t>Расч</w:t>
            </w:r>
            <w:proofErr w:type="spellEnd"/>
            <w:r w:rsidRPr="00C9117E">
              <w:rPr>
                <w:rFonts w:ascii="Times New Roman" w:hAnsi="Times New Roman"/>
                <w:sz w:val="24"/>
                <w:lang w:val="ru-RU"/>
              </w:rPr>
              <w:t xml:space="preserve">/счет </w:t>
            </w:r>
          </w:p>
        </w:tc>
        <w:tc>
          <w:tcPr>
            <w:tcW w:w="309" w:type="dxa"/>
          </w:tcPr>
          <w:p w:rsidR="008178F1" w:rsidRPr="00C9117E" w:rsidRDefault="008178F1">
            <w:pPr>
              <w:spacing w:before="60"/>
              <w:rPr>
                <w:rFonts w:ascii="Times New Roman" w:hAnsi="Times New Roman"/>
                <w:sz w:val="24"/>
                <w:lang w:val="ru-RU"/>
              </w:rPr>
            </w:pPr>
          </w:p>
        </w:tc>
        <w:bookmarkStart w:id="8" w:name="rs"/>
        <w:tc>
          <w:tcPr>
            <w:tcW w:w="4653" w:type="dxa"/>
            <w:tcBorders>
              <w:top w:val="single" w:sz="6" w:space="0" w:color="auto"/>
              <w:bottom w:val="single" w:sz="4" w:space="0" w:color="auto"/>
            </w:tcBorders>
          </w:tcPr>
          <w:p w:rsidR="008178F1" w:rsidRPr="00C9117E" w:rsidRDefault="009E0BF3">
            <w:pPr>
              <w:spacing w:before="60" w:line="240" w:lineRule="exact"/>
              <w:rPr>
                <w:rFonts w:ascii="Times New Roman" w:hAnsi="Times New Roman"/>
                <w:sz w:val="24"/>
                <w:lang w:val="ru-RU"/>
              </w:rPr>
            </w:pPr>
            <w:r w:rsidRPr="00C9117E">
              <w:rPr>
                <w:rFonts w:ascii="Times New Roman" w:hAnsi="Times New Roman"/>
                <w:sz w:val="24"/>
              </w:rPr>
              <w:fldChar w:fldCharType="begin">
                <w:ffData>
                  <w:name w:val="rs"/>
                  <w:enabled/>
                  <w:calcOnExit w:val="0"/>
                  <w:textInput>
                    <w:default w:val="Расч/счет"/>
                    <w:maxLength w:val="300"/>
                  </w:textInput>
                </w:ffData>
              </w:fldChar>
            </w:r>
            <w:r w:rsidR="003538AD" w:rsidRPr="00C9117E">
              <w:rPr>
                <w:rFonts w:ascii="Times New Roman" w:hAnsi="Times New Roman"/>
                <w:sz w:val="24"/>
              </w:rPr>
              <w:instrText xml:space="preserve"> FORMTEXT </w:instrText>
            </w:r>
            <w:r w:rsidRPr="00C9117E">
              <w:rPr>
                <w:rFonts w:ascii="Times New Roman" w:hAnsi="Times New Roman"/>
                <w:sz w:val="24"/>
              </w:rPr>
            </w:r>
            <w:r w:rsidRPr="00C9117E">
              <w:rPr>
                <w:rFonts w:ascii="Times New Roman" w:hAnsi="Times New Roman"/>
                <w:sz w:val="24"/>
              </w:rPr>
              <w:fldChar w:fldCharType="separate"/>
            </w:r>
            <w:r w:rsidR="003538AD" w:rsidRPr="00C9117E">
              <w:rPr>
                <w:rFonts w:ascii="Times New Roman" w:hAnsi="Times New Roman"/>
                <w:noProof/>
                <w:sz w:val="24"/>
              </w:rPr>
              <w:t>Расч/счет</w:t>
            </w:r>
            <w:r w:rsidRPr="00C9117E">
              <w:rPr>
                <w:rFonts w:ascii="Times New Roman" w:hAnsi="Times New Roman"/>
                <w:sz w:val="24"/>
              </w:rPr>
              <w:fldChar w:fldCharType="end"/>
            </w:r>
            <w:bookmarkEnd w:id="8"/>
          </w:p>
        </w:tc>
      </w:tr>
      <w:tr w:rsidR="00F25F37" w:rsidRPr="00C9117E">
        <w:trPr>
          <w:trHeight w:val="439"/>
        </w:trPr>
        <w:tc>
          <w:tcPr>
            <w:tcW w:w="4644" w:type="dxa"/>
          </w:tcPr>
          <w:p w:rsidR="008178F1" w:rsidRPr="00C9117E" w:rsidRDefault="00B26957">
            <w:pPr>
              <w:jc w:val="center"/>
              <w:rPr>
                <w:rFonts w:ascii="Times New Roman" w:hAnsi="Times New Roman"/>
                <w:sz w:val="24"/>
                <w:lang w:val="ru-RU"/>
              </w:rPr>
            </w:pPr>
            <w:r w:rsidRPr="00C9117E">
              <w:rPr>
                <w:rFonts w:ascii="Times New Roman" w:hAnsi="Times New Roman"/>
                <w:sz w:val="24"/>
                <w:lang w:val="ru-RU"/>
              </w:rPr>
              <w:t>Наименование банка</w:t>
            </w:r>
          </w:p>
        </w:tc>
        <w:tc>
          <w:tcPr>
            <w:tcW w:w="309" w:type="dxa"/>
          </w:tcPr>
          <w:p w:rsidR="008178F1" w:rsidRPr="00C9117E" w:rsidRDefault="008178F1">
            <w:pPr>
              <w:rPr>
                <w:rFonts w:ascii="Times New Roman" w:hAnsi="Times New Roman"/>
                <w:sz w:val="24"/>
                <w:lang w:val="ru-RU"/>
              </w:rPr>
            </w:pPr>
          </w:p>
        </w:tc>
        <w:tc>
          <w:tcPr>
            <w:tcW w:w="4653" w:type="dxa"/>
          </w:tcPr>
          <w:p w:rsidR="008178F1" w:rsidRPr="00C9117E" w:rsidRDefault="00B26957">
            <w:pPr>
              <w:jc w:val="center"/>
              <w:rPr>
                <w:rFonts w:ascii="Times New Roman" w:hAnsi="Times New Roman"/>
                <w:sz w:val="24"/>
                <w:lang w:val="ru-RU"/>
              </w:rPr>
            </w:pPr>
            <w:r w:rsidRPr="00C9117E">
              <w:rPr>
                <w:rFonts w:ascii="Times New Roman" w:hAnsi="Times New Roman"/>
                <w:sz w:val="24"/>
                <w:lang w:val="ru-RU"/>
              </w:rPr>
              <w:t>Наименование банка</w:t>
            </w:r>
          </w:p>
        </w:tc>
      </w:tr>
      <w:tr w:rsidR="00F25F37" w:rsidRPr="00C9117E">
        <w:trPr>
          <w:trHeight w:val="262"/>
        </w:trPr>
        <w:tc>
          <w:tcPr>
            <w:tcW w:w="4644" w:type="dxa"/>
            <w:tcBorders>
              <w:top w:val="single" w:sz="6" w:space="0" w:color="auto"/>
              <w:bottom w:val="single" w:sz="6" w:space="0" w:color="auto"/>
            </w:tcBorders>
          </w:tcPr>
          <w:p w:rsidR="008178F1" w:rsidRPr="00C9117E" w:rsidRDefault="00A44364" w:rsidP="00B26957">
            <w:pPr>
              <w:rPr>
                <w:rFonts w:ascii="Times New Roman" w:hAnsi="Times New Roman"/>
                <w:sz w:val="22"/>
                <w:lang w:val="ru-RU"/>
              </w:rPr>
            </w:pPr>
            <w:r w:rsidRPr="00C9117E">
              <w:rPr>
                <w:rFonts w:ascii="Times New Roman" w:hAnsi="Times New Roman"/>
                <w:sz w:val="24"/>
                <w:lang w:val="ru-RU"/>
              </w:rPr>
              <w:t>Кор/счет</w:t>
            </w:r>
            <w:r w:rsidRPr="00C9117E">
              <w:rPr>
                <w:rFonts w:ascii="Times New Roman" w:hAnsi="Times New Roman"/>
                <w:b/>
                <w:sz w:val="24"/>
                <w:lang w:val="ru-RU"/>
              </w:rPr>
              <w:t xml:space="preserve">        </w:t>
            </w:r>
          </w:p>
        </w:tc>
        <w:tc>
          <w:tcPr>
            <w:tcW w:w="309" w:type="dxa"/>
          </w:tcPr>
          <w:p w:rsidR="008178F1" w:rsidRPr="00C9117E" w:rsidRDefault="008178F1">
            <w:pPr>
              <w:rPr>
                <w:rFonts w:ascii="Times New Roman" w:hAnsi="Times New Roman"/>
                <w:b/>
                <w:sz w:val="24"/>
                <w:lang w:val="ru-RU"/>
              </w:rPr>
            </w:pPr>
          </w:p>
        </w:tc>
        <w:bookmarkStart w:id="9" w:name="bnk_ks"/>
        <w:tc>
          <w:tcPr>
            <w:tcW w:w="4653" w:type="dxa"/>
            <w:tcBorders>
              <w:top w:val="single" w:sz="6" w:space="0" w:color="auto"/>
              <w:bottom w:val="single" w:sz="6" w:space="0" w:color="auto"/>
            </w:tcBorders>
          </w:tcPr>
          <w:p w:rsidR="008178F1" w:rsidRPr="00C9117E" w:rsidRDefault="009E0BF3">
            <w:pPr>
              <w:rPr>
                <w:rFonts w:ascii="Times New Roman" w:hAnsi="Times New Roman"/>
                <w:b/>
                <w:sz w:val="24"/>
                <w:lang w:val="ru-RU"/>
              </w:rPr>
            </w:pPr>
            <w:r w:rsidRPr="00C9117E">
              <w:rPr>
                <w:rFonts w:ascii="Times New Roman" w:hAnsi="Times New Roman"/>
                <w:sz w:val="24"/>
              </w:rPr>
              <w:fldChar w:fldCharType="begin">
                <w:ffData>
                  <w:name w:val="bnk_ks"/>
                  <w:enabled/>
                  <w:calcOnExit w:val="0"/>
                  <w:textInput>
                    <w:default w:val="Кор/счет"/>
                    <w:maxLength w:val="200"/>
                  </w:textInput>
                </w:ffData>
              </w:fldChar>
            </w:r>
            <w:r w:rsidR="003538AD" w:rsidRPr="00C9117E">
              <w:rPr>
                <w:rFonts w:ascii="Times New Roman" w:hAnsi="Times New Roman"/>
                <w:sz w:val="24"/>
              </w:rPr>
              <w:instrText xml:space="preserve"> FORMTEXT </w:instrText>
            </w:r>
            <w:r w:rsidRPr="00C9117E">
              <w:rPr>
                <w:rFonts w:ascii="Times New Roman" w:hAnsi="Times New Roman"/>
                <w:sz w:val="24"/>
              </w:rPr>
            </w:r>
            <w:r w:rsidRPr="00C9117E">
              <w:rPr>
                <w:rFonts w:ascii="Times New Roman" w:hAnsi="Times New Roman"/>
                <w:sz w:val="24"/>
              </w:rPr>
              <w:fldChar w:fldCharType="separate"/>
            </w:r>
            <w:r w:rsidR="003538AD" w:rsidRPr="00C9117E">
              <w:rPr>
                <w:rFonts w:ascii="Times New Roman" w:hAnsi="Times New Roman"/>
                <w:noProof/>
                <w:sz w:val="24"/>
              </w:rPr>
              <w:t>Кор/счет</w:t>
            </w:r>
            <w:r w:rsidRPr="00C9117E">
              <w:rPr>
                <w:rFonts w:ascii="Times New Roman" w:hAnsi="Times New Roman"/>
                <w:sz w:val="24"/>
              </w:rPr>
              <w:fldChar w:fldCharType="end"/>
            </w:r>
            <w:bookmarkEnd w:id="9"/>
          </w:p>
        </w:tc>
      </w:tr>
      <w:tr w:rsidR="00F25F37" w:rsidRPr="00C9117E">
        <w:trPr>
          <w:trHeight w:val="254"/>
        </w:trPr>
        <w:tc>
          <w:tcPr>
            <w:tcW w:w="4644" w:type="dxa"/>
            <w:tcBorders>
              <w:top w:val="single" w:sz="6" w:space="0" w:color="auto"/>
              <w:bottom w:val="single" w:sz="6" w:space="0" w:color="auto"/>
            </w:tcBorders>
          </w:tcPr>
          <w:p w:rsidR="008178F1" w:rsidRPr="00C9117E" w:rsidRDefault="00A44364" w:rsidP="00B26957">
            <w:pPr>
              <w:rPr>
                <w:rFonts w:ascii="Times New Roman" w:hAnsi="Times New Roman"/>
                <w:b/>
                <w:sz w:val="24"/>
                <w:lang w:val="ru-RU"/>
              </w:rPr>
            </w:pPr>
            <w:r w:rsidRPr="00C9117E">
              <w:rPr>
                <w:rFonts w:ascii="Times New Roman" w:hAnsi="Times New Roman"/>
                <w:sz w:val="24"/>
                <w:lang w:val="ru-RU"/>
              </w:rPr>
              <w:t xml:space="preserve">БИК   </w:t>
            </w:r>
            <w:r w:rsidRPr="00C9117E">
              <w:rPr>
                <w:rFonts w:ascii="Times New Roman" w:hAnsi="Times New Roman"/>
                <w:sz w:val="24"/>
                <w:lang w:val="en-US"/>
              </w:rPr>
              <w:t xml:space="preserve">       </w:t>
            </w:r>
            <w:r w:rsidRPr="00C9117E">
              <w:rPr>
                <w:rFonts w:ascii="Times New Roman" w:hAnsi="Times New Roman"/>
                <w:sz w:val="24"/>
                <w:lang w:val="ru-RU"/>
              </w:rPr>
              <w:t xml:space="preserve">   </w:t>
            </w:r>
            <w:r w:rsidRPr="00C9117E">
              <w:rPr>
                <w:rFonts w:ascii="Times New Roman" w:hAnsi="Times New Roman"/>
                <w:b/>
                <w:sz w:val="24"/>
                <w:lang w:val="ru-RU"/>
              </w:rPr>
              <w:t xml:space="preserve">  </w:t>
            </w:r>
          </w:p>
        </w:tc>
        <w:tc>
          <w:tcPr>
            <w:tcW w:w="309" w:type="dxa"/>
          </w:tcPr>
          <w:p w:rsidR="008178F1" w:rsidRPr="00C9117E" w:rsidRDefault="008178F1">
            <w:pPr>
              <w:rPr>
                <w:rFonts w:ascii="Times New Roman" w:hAnsi="Times New Roman"/>
                <w:b/>
                <w:sz w:val="24"/>
                <w:lang w:val="ru-RU"/>
              </w:rPr>
            </w:pPr>
          </w:p>
        </w:tc>
        <w:tc>
          <w:tcPr>
            <w:tcW w:w="4653" w:type="dxa"/>
            <w:tcBorders>
              <w:top w:val="single" w:sz="6" w:space="0" w:color="auto"/>
              <w:bottom w:val="single" w:sz="6" w:space="0" w:color="auto"/>
            </w:tcBorders>
          </w:tcPr>
          <w:p w:rsidR="008178F1" w:rsidRPr="00C9117E" w:rsidRDefault="00A44364" w:rsidP="00B26957">
            <w:pPr>
              <w:rPr>
                <w:rFonts w:ascii="Times New Roman" w:hAnsi="Times New Roman"/>
                <w:b/>
                <w:sz w:val="24"/>
                <w:lang w:val="ru-RU"/>
              </w:rPr>
            </w:pPr>
            <w:r w:rsidRPr="00C9117E">
              <w:rPr>
                <w:rFonts w:ascii="Times New Roman" w:hAnsi="Times New Roman"/>
                <w:sz w:val="24"/>
                <w:lang w:val="ru-RU"/>
              </w:rPr>
              <w:t xml:space="preserve">БИК        </w:t>
            </w:r>
            <w:r w:rsidRPr="00C9117E">
              <w:rPr>
                <w:rFonts w:ascii="Times New Roman" w:hAnsi="Times New Roman"/>
                <w:b/>
                <w:sz w:val="24"/>
                <w:lang w:val="ru-RU"/>
              </w:rPr>
              <w:t xml:space="preserve"> </w:t>
            </w:r>
          </w:p>
        </w:tc>
      </w:tr>
    </w:tbl>
    <w:p w:rsidR="008178F1" w:rsidRPr="00C9117E" w:rsidRDefault="008178F1">
      <w:pPr>
        <w:ind w:firstLine="567"/>
        <w:jc w:val="both"/>
        <w:rPr>
          <w:rFonts w:ascii="Times New Roman" w:hAnsi="Times New Roman"/>
          <w:sz w:val="16"/>
          <w:lang w:val="ru-RU"/>
        </w:rPr>
      </w:pPr>
    </w:p>
    <w:p w:rsidR="008178F1" w:rsidRPr="00C9117E" w:rsidRDefault="00A44364">
      <w:pPr>
        <w:pStyle w:val="ad"/>
        <w:rPr>
          <w:rFonts w:ascii="Times New Roman" w:hAnsi="Times New Roman"/>
          <w:sz w:val="24"/>
          <w:lang w:val="pt-BR"/>
        </w:rPr>
      </w:pPr>
      <w:r w:rsidRPr="00C9117E">
        <w:rPr>
          <w:rFonts w:ascii="Times New Roman" w:hAnsi="Times New Roman"/>
          <w:sz w:val="24"/>
          <w:lang w:val="pt-BR"/>
        </w:rPr>
        <w:t xml:space="preserve">e-mail: </w:t>
      </w:r>
      <w:r w:rsidR="00463063" w:rsidRPr="00C9117E">
        <w:fldChar w:fldCharType="begin"/>
      </w:r>
      <w:r w:rsidR="00463063" w:rsidRPr="00C9117E">
        <w:rPr>
          <w:lang w:val="en-US"/>
        </w:rPr>
        <w:instrText xml:space="preserve"> HYPERLINK "mailto:secretar@kdsbt.ru" </w:instrText>
      </w:r>
      <w:r w:rsidR="00463063" w:rsidRPr="00C9117E">
        <w:fldChar w:fldCharType="separate"/>
      </w:r>
      <w:r w:rsidRPr="00C9117E">
        <w:rPr>
          <w:rStyle w:val="af"/>
          <w:rFonts w:ascii="Times New Roman" w:hAnsi="Times New Roman"/>
          <w:color w:val="auto"/>
          <w:sz w:val="24"/>
          <w:lang w:val="pt-BR"/>
        </w:rPr>
        <w:t>secretar@kdsbt.ru</w:t>
      </w:r>
      <w:r w:rsidR="00463063" w:rsidRPr="00C9117E">
        <w:rPr>
          <w:rStyle w:val="af"/>
          <w:rFonts w:ascii="Times New Roman" w:hAnsi="Times New Roman"/>
          <w:color w:val="auto"/>
          <w:sz w:val="24"/>
          <w:lang w:val="pt-BR"/>
        </w:rPr>
        <w:fldChar w:fldCharType="end"/>
      </w:r>
      <w:r w:rsidRPr="00C9117E">
        <w:rPr>
          <w:rFonts w:ascii="Times New Roman" w:hAnsi="Times New Roman"/>
          <w:sz w:val="24"/>
          <w:lang w:val="pt-BR"/>
        </w:rPr>
        <w:t xml:space="preserve">                                          e-mail: </w:t>
      </w:r>
    </w:p>
    <w:p w:rsidR="008178F1" w:rsidRPr="00C9117E" w:rsidRDefault="008178F1">
      <w:pPr>
        <w:spacing w:line="140" w:lineRule="exact"/>
        <w:ind w:firstLine="284"/>
        <w:jc w:val="center"/>
        <w:rPr>
          <w:rFonts w:ascii="Times New Roman" w:hAnsi="Times New Roman"/>
          <w:b/>
          <w:sz w:val="24"/>
          <w:lang w:val="pt-BR"/>
        </w:rPr>
      </w:pPr>
    </w:p>
    <w:p w:rsidR="008178F1" w:rsidRPr="00C9117E" w:rsidRDefault="008178F1">
      <w:pPr>
        <w:spacing w:line="140" w:lineRule="exact"/>
        <w:ind w:firstLine="284"/>
        <w:jc w:val="center"/>
        <w:rPr>
          <w:rFonts w:ascii="Times New Roman" w:hAnsi="Times New Roman"/>
          <w:b/>
          <w:sz w:val="24"/>
          <w:lang w:val="pt-BR"/>
        </w:rPr>
      </w:pPr>
    </w:p>
    <w:tbl>
      <w:tblPr>
        <w:tblW w:w="0" w:type="auto"/>
        <w:tblLayout w:type="fixed"/>
        <w:tblLook w:val="0000" w:firstRow="0" w:lastRow="0" w:firstColumn="0" w:lastColumn="0" w:noHBand="0" w:noVBand="0"/>
      </w:tblPr>
      <w:tblGrid>
        <w:gridCol w:w="4361"/>
        <w:gridCol w:w="643"/>
        <w:gridCol w:w="4602"/>
      </w:tblGrid>
      <w:tr w:rsidR="00F25F37" w:rsidRPr="00C9117E">
        <w:trPr>
          <w:trHeight w:val="903"/>
        </w:trPr>
        <w:tc>
          <w:tcPr>
            <w:tcW w:w="4361" w:type="dxa"/>
          </w:tcPr>
          <w:p w:rsidR="008178F1" w:rsidRPr="00C9117E" w:rsidRDefault="00A44364">
            <w:pPr>
              <w:suppressAutoHyphens/>
              <w:rPr>
                <w:rFonts w:ascii="Times New Roman" w:hAnsi="Times New Roman"/>
                <w:b/>
                <w:sz w:val="24"/>
              </w:rPr>
            </w:pPr>
            <w:proofErr w:type="spellStart"/>
            <w:r w:rsidRPr="00C9117E">
              <w:rPr>
                <w:rFonts w:ascii="Times New Roman" w:hAnsi="Times New Roman"/>
                <w:b/>
                <w:sz w:val="24"/>
              </w:rPr>
              <w:t>Гарантирующий</w:t>
            </w:r>
            <w:proofErr w:type="spellEnd"/>
            <w:r w:rsidRPr="00C9117E">
              <w:rPr>
                <w:rFonts w:ascii="Times New Roman" w:hAnsi="Times New Roman"/>
                <w:b/>
                <w:sz w:val="24"/>
              </w:rPr>
              <w:t xml:space="preserve"> </w:t>
            </w:r>
            <w:proofErr w:type="spellStart"/>
            <w:r w:rsidRPr="00C9117E">
              <w:rPr>
                <w:rFonts w:ascii="Times New Roman" w:hAnsi="Times New Roman"/>
                <w:b/>
                <w:sz w:val="24"/>
              </w:rPr>
              <w:t>поставщик</w:t>
            </w:r>
            <w:proofErr w:type="spellEnd"/>
            <w:r w:rsidRPr="00C9117E">
              <w:rPr>
                <w:rFonts w:ascii="Times New Roman" w:hAnsi="Times New Roman"/>
                <w:b/>
                <w:sz w:val="24"/>
              </w:rPr>
              <w:t>:</w:t>
            </w:r>
          </w:p>
          <w:p w:rsidR="008178F1" w:rsidRPr="00C9117E" w:rsidRDefault="00A44364">
            <w:pPr>
              <w:suppressAutoHyphens/>
              <w:rPr>
                <w:rFonts w:ascii="Times New Roman" w:hAnsi="Times New Roman"/>
                <w:sz w:val="24"/>
              </w:rPr>
            </w:pPr>
            <w:r w:rsidRPr="00C9117E">
              <w:rPr>
                <w:rFonts w:ascii="Times New Roman" w:hAnsi="Times New Roman"/>
                <w:sz w:val="24"/>
              </w:rPr>
              <w:t xml:space="preserve"> </w:t>
            </w:r>
          </w:p>
          <w:p w:rsidR="008178F1" w:rsidRPr="00C9117E" w:rsidRDefault="008178F1">
            <w:pPr>
              <w:suppressAutoHyphens/>
              <w:rPr>
                <w:rFonts w:ascii="Times New Roman" w:hAnsi="Times New Roman"/>
                <w:b/>
                <w:sz w:val="24"/>
              </w:rPr>
            </w:pPr>
          </w:p>
        </w:tc>
        <w:tc>
          <w:tcPr>
            <w:tcW w:w="643" w:type="dxa"/>
          </w:tcPr>
          <w:p w:rsidR="008178F1" w:rsidRPr="00C9117E" w:rsidRDefault="008178F1">
            <w:pPr>
              <w:suppressAutoHyphens/>
              <w:rPr>
                <w:rFonts w:ascii="Times New Roman" w:hAnsi="Times New Roman"/>
                <w:b/>
                <w:sz w:val="24"/>
              </w:rPr>
            </w:pPr>
          </w:p>
        </w:tc>
        <w:tc>
          <w:tcPr>
            <w:tcW w:w="4602" w:type="dxa"/>
          </w:tcPr>
          <w:p w:rsidR="008178F1" w:rsidRPr="00C9117E" w:rsidRDefault="00163C2A">
            <w:pPr>
              <w:suppressAutoHyphens/>
              <w:rPr>
                <w:rFonts w:ascii="Times New Roman" w:hAnsi="Times New Roman"/>
                <w:b/>
                <w:sz w:val="24"/>
              </w:rPr>
            </w:pPr>
            <w:proofErr w:type="spellStart"/>
            <w:r w:rsidRPr="00C9117E">
              <w:rPr>
                <w:rFonts w:ascii="Times New Roman" w:hAnsi="Times New Roman"/>
                <w:b/>
                <w:sz w:val="24"/>
              </w:rPr>
              <w:t>Потребитель</w:t>
            </w:r>
            <w:proofErr w:type="spellEnd"/>
            <w:r w:rsidR="00A44364" w:rsidRPr="00C9117E">
              <w:rPr>
                <w:rFonts w:ascii="Times New Roman" w:hAnsi="Times New Roman"/>
                <w:b/>
                <w:sz w:val="24"/>
              </w:rPr>
              <w:t>:</w:t>
            </w:r>
          </w:p>
          <w:p w:rsidR="008178F1" w:rsidRPr="00C9117E" w:rsidRDefault="00A44364">
            <w:pPr>
              <w:suppressAutoHyphens/>
              <w:rPr>
                <w:rFonts w:ascii="Times New Roman" w:hAnsi="Times New Roman"/>
                <w:sz w:val="24"/>
              </w:rPr>
            </w:pPr>
            <w:r w:rsidRPr="00C9117E">
              <w:rPr>
                <w:rFonts w:ascii="Times New Roman" w:hAnsi="Times New Roman"/>
                <w:sz w:val="24"/>
              </w:rPr>
              <w:t xml:space="preserve"> </w:t>
            </w:r>
          </w:p>
          <w:p w:rsidR="008178F1" w:rsidRPr="00C9117E" w:rsidRDefault="008178F1">
            <w:pPr>
              <w:suppressAutoHyphens/>
              <w:rPr>
                <w:rFonts w:ascii="Times New Roman" w:hAnsi="Times New Roman"/>
                <w:b/>
                <w:sz w:val="24"/>
              </w:rPr>
            </w:pPr>
          </w:p>
        </w:tc>
      </w:tr>
      <w:tr w:rsidR="00F25F37" w:rsidRPr="00C9117E">
        <w:tc>
          <w:tcPr>
            <w:tcW w:w="4361" w:type="dxa"/>
            <w:tcBorders>
              <w:bottom w:val="single" w:sz="6" w:space="0" w:color="auto"/>
            </w:tcBorders>
          </w:tcPr>
          <w:p w:rsidR="008178F1" w:rsidRPr="00C9117E" w:rsidRDefault="00A44364" w:rsidP="003836F1">
            <w:pPr>
              <w:suppressAutoHyphens/>
              <w:rPr>
                <w:rFonts w:ascii="Times New Roman" w:hAnsi="Times New Roman"/>
              </w:rPr>
            </w:pPr>
            <w:r w:rsidRPr="00C9117E">
              <w:rPr>
                <w:rFonts w:ascii="Times New Roman" w:hAnsi="Times New Roman"/>
                <w:lang w:val="ru-RU"/>
              </w:rPr>
              <w:t>м</w:t>
            </w:r>
            <w:r w:rsidRPr="00C9117E">
              <w:rPr>
                <w:rFonts w:ascii="Times New Roman" w:hAnsi="Times New Roman"/>
              </w:rPr>
              <w:t>.</w:t>
            </w:r>
            <w:r w:rsidRPr="00C9117E">
              <w:rPr>
                <w:rFonts w:ascii="Times New Roman" w:hAnsi="Times New Roman"/>
                <w:lang w:val="ru-RU"/>
              </w:rPr>
              <w:t>п</w:t>
            </w:r>
            <w:r w:rsidRPr="00C9117E">
              <w:rPr>
                <w:rFonts w:ascii="Times New Roman" w:hAnsi="Times New Roman"/>
                <w:sz w:val="24"/>
              </w:rPr>
              <w:t xml:space="preserve">.               </w:t>
            </w:r>
            <w:r w:rsidR="007B0EBD" w:rsidRPr="00C9117E">
              <w:rPr>
                <w:rFonts w:ascii="Times New Roman" w:hAnsi="Times New Roman"/>
                <w:sz w:val="24"/>
              </w:rPr>
              <w:t xml:space="preserve">                       </w:t>
            </w:r>
          </w:p>
        </w:tc>
        <w:tc>
          <w:tcPr>
            <w:tcW w:w="643" w:type="dxa"/>
          </w:tcPr>
          <w:p w:rsidR="008178F1" w:rsidRPr="00C9117E" w:rsidRDefault="008178F1">
            <w:pPr>
              <w:suppressAutoHyphens/>
              <w:rPr>
                <w:rFonts w:ascii="Times New Roman" w:hAnsi="Times New Roman"/>
              </w:rPr>
            </w:pPr>
          </w:p>
        </w:tc>
        <w:tc>
          <w:tcPr>
            <w:tcW w:w="4602" w:type="dxa"/>
            <w:tcBorders>
              <w:bottom w:val="single" w:sz="6" w:space="0" w:color="auto"/>
            </w:tcBorders>
          </w:tcPr>
          <w:p w:rsidR="008178F1" w:rsidRPr="00C9117E" w:rsidRDefault="00A44364">
            <w:pPr>
              <w:suppressAutoHyphens/>
              <w:rPr>
                <w:rFonts w:ascii="Times New Roman" w:hAnsi="Times New Roman"/>
                <w:lang w:val="ru-RU"/>
              </w:rPr>
            </w:pPr>
            <w:r w:rsidRPr="00C9117E">
              <w:rPr>
                <w:rFonts w:ascii="Times New Roman" w:hAnsi="Times New Roman"/>
              </w:rPr>
              <w:t xml:space="preserve">  </w:t>
            </w:r>
            <w:proofErr w:type="spellStart"/>
            <w:r w:rsidRPr="00C9117E">
              <w:rPr>
                <w:rFonts w:ascii="Times New Roman" w:hAnsi="Times New Roman"/>
                <w:lang w:val="ru-RU"/>
              </w:rPr>
              <w:t>м.п</w:t>
            </w:r>
            <w:proofErr w:type="spellEnd"/>
            <w:r w:rsidRPr="00C9117E">
              <w:rPr>
                <w:rFonts w:ascii="Times New Roman" w:hAnsi="Times New Roman"/>
                <w:lang w:val="ru-RU"/>
              </w:rPr>
              <w:t xml:space="preserve">.  </w:t>
            </w:r>
          </w:p>
        </w:tc>
      </w:tr>
      <w:tr w:rsidR="008178F1" w:rsidRPr="00C9117E">
        <w:tc>
          <w:tcPr>
            <w:tcW w:w="4361" w:type="dxa"/>
          </w:tcPr>
          <w:p w:rsidR="008178F1" w:rsidRPr="00C9117E" w:rsidRDefault="00A44364">
            <w:pPr>
              <w:suppressAutoHyphens/>
              <w:ind w:left="1440"/>
              <w:jc w:val="right"/>
              <w:rPr>
                <w:rFonts w:ascii="Times New Roman" w:hAnsi="Times New Roman"/>
                <w:lang w:val="ru-RU"/>
              </w:rPr>
            </w:pPr>
            <w:r w:rsidRPr="00C9117E">
              <w:rPr>
                <w:rFonts w:ascii="Times New Roman" w:hAnsi="Times New Roman"/>
                <w:lang w:val="ru-RU"/>
              </w:rPr>
              <w:t>(подпись)</w:t>
            </w:r>
          </w:p>
        </w:tc>
        <w:tc>
          <w:tcPr>
            <w:tcW w:w="643" w:type="dxa"/>
          </w:tcPr>
          <w:p w:rsidR="008178F1" w:rsidRPr="00C9117E" w:rsidRDefault="008178F1">
            <w:pPr>
              <w:suppressAutoHyphens/>
              <w:rPr>
                <w:rFonts w:ascii="Times New Roman" w:hAnsi="Times New Roman"/>
                <w:lang w:val="ru-RU"/>
              </w:rPr>
            </w:pPr>
          </w:p>
        </w:tc>
        <w:tc>
          <w:tcPr>
            <w:tcW w:w="4602" w:type="dxa"/>
          </w:tcPr>
          <w:p w:rsidR="008178F1" w:rsidRPr="00C9117E" w:rsidRDefault="00A44364">
            <w:pPr>
              <w:suppressAutoHyphens/>
              <w:jc w:val="right"/>
              <w:rPr>
                <w:rFonts w:ascii="Times New Roman" w:hAnsi="Times New Roman"/>
                <w:lang w:val="ru-RU"/>
              </w:rPr>
            </w:pPr>
            <w:r w:rsidRPr="00C9117E">
              <w:rPr>
                <w:rFonts w:ascii="Times New Roman" w:hAnsi="Times New Roman"/>
                <w:lang w:val="ru-RU"/>
              </w:rPr>
              <w:t>(подпись)</w:t>
            </w:r>
          </w:p>
        </w:tc>
      </w:tr>
    </w:tbl>
    <w:p w:rsidR="008178F1" w:rsidRPr="00C9117E" w:rsidRDefault="008178F1">
      <w:pPr>
        <w:ind w:firstLine="567"/>
        <w:jc w:val="both"/>
        <w:rPr>
          <w:rFonts w:ascii="Times New Roman" w:hAnsi="Times New Roman"/>
          <w:lang w:val="ru-RU"/>
        </w:rPr>
      </w:pPr>
    </w:p>
    <w:bookmarkStart w:id="10" w:name="fio_isp"/>
    <w:p w:rsidR="00A44364" w:rsidRPr="00F25F37" w:rsidRDefault="009E0BF3" w:rsidP="00EA33F6">
      <w:pPr>
        <w:ind w:hanging="142"/>
        <w:rPr>
          <w:rFonts w:ascii="Times New Roman" w:hAnsi="Times New Roman"/>
          <w:lang w:val="ru-RU"/>
        </w:rPr>
      </w:pPr>
      <w:r w:rsidRPr="00C9117E">
        <w:rPr>
          <w:rFonts w:ascii="Times New Roman" w:hAnsi="Times New Roman"/>
          <w:i/>
        </w:rPr>
        <w:fldChar w:fldCharType="begin">
          <w:ffData>
            <w:name w:val="fio_isp"/>
            <w:enabled/>
            <w:calcOnExit w:val="0"/>
            <w:textInput>
              <w:default w:val="Исполнитель"/>
              <w:maxLength w:val="20"/>
            </w:textInput>
          </w:ffData>
        </w:fldChar>
      </w:r>
      <w:r w:rsidR="003538AD" w:rsidRPr="00C9117E">
        <w:rPr>
          <w:rFonts w:ascii="Times New Roman" w:hAnsi="Times New Roman"/>
          <w:i/>
          <w:lang w:val="ru-RU"/>
        </w:rPr>
        <w:instrText xml:space="preserve"> </w:instrText>
      </w:r>
      <w:r w:rsidR="003538AD" w:rsidRPr="00C9117E">
        <w:rPr>
          <w:rFonts w:ascii="Times New Roman" w:hAnsi="Times New Roman"/>
          <w:i/>
        </w:rPr>
        <w:instrText>FORMTEXT</w:instrText>
      </w:r>
      <w:r w:rsidR="003538AD" w:rsidRPr="00C9117E">
        <w:rPr>
          <w:rFonts w:ascii="Times New Roman" w:hAnsi="Times New Roman"/>
          <w:i/>
          <w:lang w:val="ru-RU"/>
        </w:rPr>
        <w:instrText xml:space="preserve"> </w:instrText>
      </w:r>
      <w:r w:rsidRPr="00C9117E">
        <w:rPr>
          <w:rFonts w:ascii="Times New Roman" w:hAnsi="Times New Roman"/>
          <w:i/>
        </w:rPr>
      </w:r>
      <w:r w:rsidRPr="00C9117E">
        <w:rPr>
          <w:rFonts w:ascii="Times New Roman" w:hAnsi="Times New Roman"/>
          <w:i/>
        </w:rPr>
        <w:fldChar w:fldCharType="separate"/>
      </w:r>
      <w:r w:rsidR="003538AD" w:rsidRPr="00C9117E">
        <w:rPr>
          <w:rFonts w:ascii="Times New Roman" w:hAnsi="Times New Roman"/>
          <w:i/>
          <w:noProof/>
          <w:lang w:val="ru-RU"/>
        </w:rPr>
        <w:t>Исполнитель</w:t>
      </w:r>
      <w:r w:rsidRPr="00C9117E">
        <w:rPr>
          <w:rFonts w:ascii="Times New Roman" w:hAnsi="Times New Roman"/>
          <w:i/>
        </w:rPr>
        <w:fldChar w:fldCharType="end"/>
      </w:r>
      <w:bookmarkStart w:id="11" w:name="_GoBack"/>
      <w:bookmarkEnd w:id="10"/>
      <w:bookmarkEnd w:id="11"/>
    </w:p>
    <w:sectPr w:rsidR="00A44364" w:rsidRPr="00F25F37" w:rsidSect="00903A48">
      <w:headerReference w:type="even" r:id="rId8"/>
      <w:headerReference w:type="default" r:id="rId9"/>
      <w:footerReference w:type="default" r:id="rId10"/>
      <w:headerReference w:type="first" r:id="rId11"/>
      <w:footerReference w:type="first" r:id="rId12"/>
      <w:type w:val="continuous"/>
      <w:pgSz w:w="11907" w:h="16840" w:code="9"/>
      <w:pgMar w:top="709" w:right="850" w:bottom="709" w:left="1701" w:header="0" w:footer="0"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063" w:rsidRDefault="00463063">
      <w:r>
        <w:separator/>
      </w:r>
    </w:p>
  </w:endnote>
  <w:endnote w:type="continuationSeparator" w:id="0">
    <w:p w:rsidR="00463063" w:rsidRDefault="00463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TCourierVK/Cyrillic">
    <w:altName w:val="Times New Roman"/>
    <w:charset w:val="00"/>
    <w:family w:val="auto"/>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1499109"/>
      <w:docPartObj>
        <w:docPartGallery w:val="Page Numbers (Bottom of Page)"/>
        <w:docPartUnique/>
      </w:docPartObj>
    </w:sdtPr>
    <w:sdtEndPr/>
    <w:sdtContent>
      <w:p w:rsidR="00561A01" w:rsidRDefault="00561A01">
        <w:pPr>
          <w:pStyle w:val="a6"/>
          <w:jc w:val="right"/>
        </w:pPr>
        <w:r>
          <w:fldChar w:fldCharType="begin"/>
        </w:r>
        <w:r>
          <w:instrText>PAGE   \* MERGEFORMAT</w:instrText>
        </w:r>
        <w:r>
          <w:fldChar w:fldCharType="separate"/>
        </w:r>
        <w:r w:rsidR="00C9117E" w:rsidRPr="00C9117E">
          <w:rPr>
            <w:noProof/>
            <w:lang w:val="ru-RU"/>
          </w:rPr>
          <w:t>11</w:t>
        </w:r>
        <w:r>
          <w:rPr>
            <w:noProof/>
            <w:lang w:val="ru-RU"/>
          </w:rPr>
          <w:fldChar w:fldCharType="end"/>
        </w:r>
      </w:p>
    </w:sdtContent>
  </w:sdt>
  <w:p w:rsidR="00561A01" w:rsidRDefault="00561A0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3773574"/>
      <w:docPartObj>
        <w:docPartGallery w:val="Page Numbers (Bottom of Page)"/>
        <w:docPartUnique/>
      </w:docPartObj>
    </w:sdtPr>
    <w:sdtEndPr/>
    <w:sdtContent>
      <w:p w:rsidR="00561A01" w:rsidRDefault="00561A01">
        <w:pPr>
          <w:pStyle w:val="a6"/>
          <w:jc w:val="right"/>
        </w:pPr>
        <w:r>
          <w:fldChar w:fldCharType="begin"/>
        </w:r>
        <w:r>
          <w:instrText>PAGE   \* MERGEFORMAT</w:instrText>
        </w:r>
        <w:r>
          <w:fldChar w:fldCharType="separate"/>
        </w:r>
        <w:r w:rsidR="00C9117E" w:rsidRPr="00C9117E">
          <w:rPr>
            <w:noProof/>
            <w:lang w:val="ru-RU"/>
          </w:rPr>
          <w:t>1</w:t>
        </w:r>
        <w:r>
          <w:rPr>
            <w:noProof/>
            <w:lang w:val="ru-RU"/>
          </w:rPr>
          <w:fldChar w:fldCharType="end"/>
        </w:r>
      </w:p>
    </w:sdtContent>
  </w:sdt>
  <w:p w:rsidR="00561A01" w:rsidRDefault="00561A0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063" w:rsidRDefault="00463063">
      <w:r>
        <w:separator/>
      </w:r>
    </w:p>
  </w:footnote>
  <w:footnote w:type="continuationSeparator" w:id="0">
    <w:p w:rsidR="00463063" w:rsidRDefault="004630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A01" w:rsidRDefault="00561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8</w:t>
    </w:r>
    <w:r>
      <w:rPr>
        <w:rStyle w:val="a5"/>
      </w:rPr>
      <w:fldChar w:fldCharType="end"/>
    </w:r>
  </w:p>
  <w:p w:rsidR="00561A01" w:rsidRDefault="00561A0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A01" w:rsidRDefault="00561A01">
    <w:pPr>
      <w:pStyle w:val="a3"/>
      <w:jc w:val="center"/>
      <w:rPr>
        <w:rStyle w:val="a5"/>
      </w:rPr>
    </w:pPr>
  </w:p>
  <w:p w:rsidR="00561A01" w:rsidRDefault="00561A01">
    <w:pPr>
      <w:pStyle w:val="a3"/>
      <w:jc w:val="center"/>
      <w:rPr>
        <w:rStyle w:val="a5"/>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A01" w:rsidRPr="00E8364D" w:rsidRDefault="00561A01" w:rsidP="00E8364D">
    <w:pPr>
      <w:pStyle w:val="a3"/>
      <w:jc w:val="center"/>
      <w:rPr>
        <w:i/>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5155E"/>
    <w:multiLevelType w:val="multilevel"/>
    <w:tmpl w:val="B1CC8B4E"/>
    <w:lvl w:ilvl="0">
      <w:start w:val="6"/>
      <w:numFmt w:val="decimal"/>
      <w:lvlText w:val="%1"/>
      <w:lvlJc w:val="left"/>
      <w:pPr>
        <w:ind w:left="480" w:hanging="480"/>
      </w:pPr>
      <w:rPr>
        <w:rFonts w:hint="default"/>
        <w:i w:val="0"/>
      </w:rPr>
    </w:lvl>
    <w:lvl w:ilvl="1">
      <w:start w:val="4"/>
      <w:numFmt w:val="decimal"/>
      <w:lvlText w:val="%1.%2"/>
      <w:lvlJc w:val="left"/>
      <w:pPr>
        <w:ind w:left="480" w:hanging="48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 w15:restartNumberingAfterBreak="0">
    <w:nsid w:val="071C7439"/>
    <w:multiLevelType w:val="multilevel"/>
    <w:tmpl w:val="177C519E"/>
    <w:lvl w:ilvl="0">
      <w:start w:val="8"/>
      <w:numFmt w:val="decimal"/>
      <w:lvlText w:val="%1."/>
      <w:lvlJc w:val="left"/>
      <w:pPr>
        <w:tabs>
          <w:tab w:val="num" w:pos="786"/>
        </w:tabs>
        <w:ind w:left="786"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11B344D6"/>
    <w:multiLevelType w:val="multilevel"/>
    <w:tmpl w:val="B56228C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2D3866"/>
    <w:multiLevelType w:val="multilevel"/>
    <w:tmpl w:val="E39A3F42"/>
    <w:lvl w:ilvl="0">
      <w:start w:val="2"/>
      <w:numFmt w:val="decimal"/>
      <w:lvlText w:val="%1"/>
      <w:lvlJc w:val="left"/>
      <w:pPr>
        <w:ind w:left="480" w:hanging="480"/>
      </w:pPr>
      <w:rPr>
        <w:rFonts w:hint="default"/>
        <w:color w:val="auto"/>
      </w:rPr>
    </w:lvl>
    <w:lvl w:ilvl="1">
      <w:start w:val="2"/>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1F6D4747"/>
    <w:multiLevelType w:val="multilevel"/>
    <w:tmpl w:val="424235BC"/>
    <w:lvl w:ilvl="0">
      <w:start w:val="2"/>
      <w:numFmt w:val="decimal"/>
      <w:lvlText w:val="%1"/>
      <w:lvlJc w:val="left"/>
      <w:pPr>
        <w:ind w:left="480" w:hanging="480"/>
      </w:pPr>
      <w:rPr>
        <w:rFonts w:hint="default"/>
        <w:color w:val="auto"/>
      </w:rPr>
    </w:lvl>
    <w:lvl w:ilvl="1">
      <w:start w:val="3"/>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24AF13C3"/>
    <w:multiLevelType w:val="multilevel"/>
    <w:tmpl w:val="B718C1C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b w:val="0"/>
        <w:i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353161FF"/>
    <w:multiLevelType w:val="hybridMultilevel"/>
    <w:tmpl w:val="46269EF0"/>
    <w:lvl w:ilvl="0" w:tplc="46A6C398">
      <w:start w:val="1"/>
      <w:numFmt w:val="russianLower"/>
      <w:lvlText w:val="%1)"/>
      <w:lvlJc w:val="left"/>
      <w:pPr>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3B847192"/>
    <w:multiLevelType w:val="multilevel"/>
    <w:tmpl w:val="F58EFB96"/>
    <w:lvl w:ilvl="0">
      <w:start w:val="2"/>
      <w:numFmt w:val="decimal"/>
      <w:lvlText w:val="%1."/>
      <w:lvlJc w:val="left"/>
      <w:pPr>
        <w:ind w:left="540" w:hanging="540"/>
      </w:pPr>
      <w:rPr>
        <w:rFonts w:hint="default"/>
        <w:color w:val="FF0000"/>
      </w:rPr>
    </w:lvl>
    <w:lvl w:ilvl="1">
      <w:start w:val="4"/>
      <w:numFmt w:val="decimal"/>
      <w:lvlText w:val="%1.%2."/>
      <w:lvlJc w:val="left"/>
      <w:pPr>
        <w:ind w:left="540" w:hanging="540"/>
      </w:pPr>
      <w:rPr>
        <w:rFonts w:hint="default"/>
        <w:color w:val="FF000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8" w15:restartNumberingAfterBreak="0">
    <w:nsid w:val="3F0977ED"/>
    <w:multiLevelType w:val="multilevel"/>
    <w:tmpl w:val="4560EA84"/>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44BA4DC1"/>
    <w:multiLevelType w:val="hybridMultilevel"/>
    <w:tmpl w:val="2646AAB6"/>
    <w:lvl w:ilvl="0" w:tplc="C6B253B2">
      <w:start w:val="11"/>
      <w:numFmt w:val="decimal"/>
      <w:lvlText w:val="%1."/>
      <w:lvlJc w:val="left"/>
      <w:pPr>
        <w:tabs>
          <w:tab w:val="num" w:pos="720"/>
        </w:tabs>
        <w:ind w:left="720" w:hanging="360"/>
      </w:pPr>
      <w:rPr>
        <w:rFonts w:hint="default"/>
      </w:rPr>
    </w:lvl>
    <w:lvl w:ilvl="1" w:tplc="2690B5E8" w:tentative="1">
      <w:start w:val="1"/>
      <w:numFmt w:val="lowerLetter"/>
      <w:lvlText w:val="%2."/>
      <w:lvlJc w:val="left"/>
      <w:pPr>
        <w:tabs>
          <w:tab w:val="num" w:pos="1440"/>
        </w:tabs>
        <w:ind w:left="1440" w:hanging="360"/>
      </w:pPr>
    </w:lvl>
    <w:lvl w:ilvl="2" w:tplc="2922644A" w:tentative="1">
      <w:start w:val="1"/>
      <w:numFmt w:val="lowerRoman"/>
      <w:lvlText w:val="%3."/>
      <w:lvlJc w:val="right"/>
      <w:pPr>
        <w:tabs>
          <w:tab w:val="num" w:pos="2160"/>
        </w:tabs>
        <w:ind w:left="2160" w:hanging="180"/>
      </w:pPr>
    </w:lvl>
    <w:lvl w:ilvl="3" w:tplc="EC5069A4" w:tentative="1">
      <w:start w:val="1"/>
      <w:numFmt w:val="decimal"/>
      <w:lvlText w:val="%4."/>
      <w:lvlJc w:val="left"/>
      <w:pPr>
        <w:tabs>
          <w:tab w:val="num" w:pos="2880"/>
        </w:tabs>
        <w:ind w:left="2880" w:hanging="360"/>
      </w:pPr>
    </w:lvl>
    <w:lvl w:ilvl="4" w:tplc="2CE22FB2" w:tentative="1">
      <w:start w:val="1"/>
      <w:numFmt w:val="lowerLetter"/>
      <w:lvlText w:val="%5."/>
      <w:lvlJc w:val="left"/>
      <w:pPr>
        <w:tabs>
          <w:tab w:val="num" w:pos="3600"/>
        </w:tabs>
        <w:ind w:left="3600" w:hanging="360"/>
      </w:pPr>
    </w:lvl>
    <w:lvl w:ilvl="5" w:tplc="44C220EC" w:tentative="1">
      <w:start w:val="1"/>
      <w:numFmt w:val="lowerRoman"/>
      <w:lvlText w:val="%6."/>
      <w:lvlJc w:val="right"/>
      <w:pPr>
        <w:tabs>
          <w:tab w:val="num" w:pos="4320"/>
        </w:tabs>
        <w:ind w:left="4320" w:hanging="180"/>
      </w:pPr>
    </w:lvl>
    <w:lvl w:ilvl="6" w:tplc="5AB2F738" w:tentative="1">
      <w:start w:val="1"/>
      <w:numFmt w:val="decimal"/>
      <w:lvlText w:val="%7."/>
      <w:lvlJc w:val="left"/>
      <w:pPr>
        <w:tabs>
          <w:tab w:val="num" w:pos="5040"/>
        </w:tabs>
        <w:ind w:left="5040" w:hanging="360"/>
      </w:pPr>
    </w:lvl>
    <w:lvl w:ilvl="7" w:tplc="B8F8855E" w:tentative="1">
      <w:start w:val="1"/>
      <w:numFmt w:val="lowerLetter"/>
      <w:lvlText w:val="%8."/>
      <w:lvlJc w:val="left"/>
      <w:pPr>
        <w:tabs>
          <w:tab w:val="num" w:pos="5760"/>
        </w:tabs>
        <w:ind w:left="5760" w:hanging="360"/>
      </w:pPr>
    </w:lvl>
    <w:lvl w:ilvl="8" w:tplc="F7367884" w:tentative="1">
      <w:start w:val="1"/>
      <w:numFmt w:val="lowerRoman"/>
      <w:lvlText w:val="%9."/>
      <w:lvlJc w:val="right"/>
      <w:pPr>
        <w:tabs>
          <w:tab w:val="num" w:pos="6480"/>
        </w:tabs>
        <w:ind w:left="6480" w:hanging="180"/>
      </w:pPr>
    </w:lvl>
  </w:abstractNum>
  <w:abstractNum w:abstractNumId="10" w15:restartNumberingAfterBreak="0">
    <w:nsid w:val="48C335E0"/>
    <w:multiLevelType w:val="multilevel"/>
    <w:tmpl w:val="C58AD5C6"/>
    <w:lvl w:ilvl="0">
      <w:start w:val="1"/>
      <w:numFmt w:val="decimal"/>
      <w:suff w:val="space"/>
      <w:lvlText w:val="%1."/>
      <w:lvlJc w:val="left"/>
      <w:pPr>
        <w:ind w:left="0" w:firstLine="0"/>
      </w:pPr>
      <w:rPr>
        <w:rFonts w:hint="default"/>
        <w:b/>
        <w:i w:val="0"/>
        <w:strike w:val="0"/>
        <w:dstrike w:val="0"/>
        <w:vanish w:val="0"/>
        <w:sz w:val="24"/>
        <w:szCs w:val="24"/>
        <w:vertAlign w:val="baseline"/>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russianLower"/>
      <w:suff w:val="space"/>
      <w:lvlText w:val="%4)"/>
      <w:lvlJc w:val="left"/>
      <w:pPr>
        <w:ind w:left="0" w:firstLine="0"/>
      </w:pPr>
      <w:rPr>
        <w:rFonts w:hint="default"/>
      </w:rPr>
    </w:lvl>
    <w:lvl w:ilvl="4">
      <w:start w:val="1"/>
      <w:numFmt w:val="bullet"/>
      <w:suff w:val="space"/>
      <w:lvlText w:val=""/>
      <w:lvlJc w:val="left"/>
      <w:pPr>
        <w:ind w:left="0" w:firstLine="0"/>
      </w:pPr>
      <w:rPr>
        <w:rFonts w:ascii="Symbol" w:hAnsi="Symbol" w:hint="default"/>
        <w:color w:val="auto"/>
      </w:rPr>
    </w:lvl>
    <w:lvl w:ilvl="5">
      <w:start w:val="1"/>
      <w:numFmt w:val="decimal"/>
      <w:suff w:val="space"/>
      <w:lvlText w:val="%6"/>
      <w:lvlJc w:val="left"/>
      <w:pPr>
        <w:ind w:left="0" w:firstLine="0"/>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11" w15:restartNumberingAfterBreak="0">
    <w:nsid w:val="4A78269C"/>
    <w:multiLevelType w:val="hybridMultilevel"/>
    <w:tmpl w:val="AF6E7A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E5B2DDB"/>
    <w:multiLevelType w:val="hybridMultilevel"/>
    <w:tmpl w:val="C3BA5A7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B370ED"/>
    <w:multiLevelType w:val="multilevel"/>
    <w:tmpl w:val="D1E49AA0"/>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4CE20ED"/>
    <w:multiLevelType w:val="multilevel"/>
    <w:tmpl w:val="F14C8C0E"/>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C1716E"/>
    <w:multiLevelType w:val="singleLevel"/>
    <w:tmpl w:val="04190001"/>
    <w:lvl w:ilvl="0">
      <w:start w:val="1"/>
      <w:numFmt w:val="bullet"/>
      <w:lvlText w:val=""/>
      <w:lvlJc w:val="left"/>
      <w:pPr>
        <w:ind w:left="720" w:hanging="360"/>
      </w:pPr>
      <w:rPr>
        <w:rFonts w:ascii="Symbol" w:hAnsi="Symbol" w:hint="default"/>
      </w:rPr>
    </w:lvl>
  </w:abstractNum>
  <w:abstractNum w:abstractNumId="16" w15:restartNumberingAfterBreak="0">
    <w:nsid w:val="6D6F7F0F"/>
    <w:multiLevelType w:val="multilevel"/>
    <w:tmpl w:val="8ABE0BB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730C67F0"/>
    <w:multiLevelType w:val="multilevel"/>
    <w:tmpl w:val="59FCAD20"/>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8"/>
  </w:num>
  <w:num w:numId="3">
    <w:abstractNumId w:val="5"/>
  </w:num>
  <w:num w:numId="4">
    <w:abstractNumId w:val="9"/>
  </w:num>
  <w:num w:numId="5">
    <w:abstractNumId w:val="1"/>
  </w:num>
  <w:num w:numId="6">
    <w:abstractNumId w:val="3"/>
  </w:num>
  <w:num w:numId="7">
    <w:abstractNumId w:val="13"/>
  </w:num>
  <w:num w:numId="8">
    <w:abstractNumId w:val="17"/>
  </w:num>
  <w:num w:numId="9">
    <w:abstractNumId w:val="4"/>
  </w:num>
  <w:num w:numId="10">
    <w:abstractNumId w:val="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2"/>
  </w:num>
  <w:num w:numId="14">
    <w:abstractNumId w:val="7"/>
  </w:num>
  <w:num w:numId="15">
    <w:abstractNumId w:val="11"/>
  </w:num>
  <w:num w:numId="16">
    <w:abstractNumId w:val="15"/>
  </w:num>
  <w:num w:numId="17">
    <w:abstractNumId w:val="14"/>
  </w:num>
  <w:num w:numId="18">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5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478"/>
    <w:rsid w:val="000264B5"/>
    <w:rsid w:val="000A7716"/>
    <w:rsid w:val="000E20D6"/>
    <w:rsid w:val="00104680"/>
    <w:rsid w:val="00107D5B"/>
    <w:rsid w:val="00125CEB"/>
    <w:rsid w:val="00141377"/>
    <w:rsid w:val="0015580D"/>
    <w:rsid w:val="00163C2A"/>
    <w:rsid w:val="0016487C"/>
    <w:rsid w:val="00170A4C"/>
    <w:rsid w:val="00181A72"/>
    <w:rsid w:val="001A0E24"/>
    <w:rsid w:val="001A10CF"/>
    <w:rsid w:val="001A1445"/>
    <w:rsid w:val="00205ECD"/>
    <w:rsid w:val="0022237B"/>
    <w:rsid w:val="00232AB1"/>
    <w:rsid w:val="00233184"/>
    <w:rsid w:val="00237067"/>
    <w:rsid w:val="00252237"/>
    <w:rsid w:val="002943B7"/>
    <w:rsid w:val="002D630B"/>
    <w:rsid w:val="002E136B"/>
    <w:rsid w:val="002E48EC"/>
    <w:rsid w:val="002F02DD"/>
    <w:rsid w:val="002F2A30"/>
    <w:rsid w:val="002F4BD7"/>
    <w:rsid w:val="003036FF"/>
    <w:rsid w:val="00316040"/>
    <w:rsid w:val="0031720B"/>
    <w:rsid w:val="00341456"/>
    <w:rsid w:val="00350445"/>
    <w:rsid w:val="00351E6E"/>
    <w:rsid w:val="003538AD"/>
    <w:rsid w:val="00373414"/>
    <w:rsid w:val="00375033"/>
    <w:rsid w:val="00383173"/>
    <w:rsid w:val="003836F1"/>
    <w:rsid w:val="00387E57"/>
    <w:rsid w:val="00391CC4"/>
    <w:rsid w:val="003A610B"/>
    <w:rsid w:val="003B529D"/>
    <w:rsid w:val="003D077B"/>
    <w:rsid w:val="003D2F34"/>
    <w:rsid w:val="003E4654"/>
    <w:rsid w:val="003F2DC9"/>
    <w:rsid w:val="003F360C"/>
    <w:rsid w:val="004458FB"/>
    <w:rsid w:val="0045153B"/>
    <w:rsid w:val="00461FC4"/>
    <w:rsid w:val="00463063"/>
    <w:rsid w:val="004A1065"/>
    <w:rsid w:val="004B6479"/>
    <w:rsid w:val="004C07A9"/>
    <w:rsid w:val="004F6586"/>
    <w:rsid w:val="00521AB5"/>
    <w:rsid w:val="00541BD6"/>
    <w:rsid w:val="005478EC"/>
    <w:rsid w:val="00547F7B"/>
    <w:rsid w:val="00551026"/>
    <w:rsid w:val="00561A01"/>
    <w:rsid w:val="00591B40"/>
    <w:rsid w:val="005A264A"/>
    <w:rsid w:val="005B1008"/>
    <w:rsid w:val="005B5A7F"/>
    <w:rsid w:val="005B7363"/>
    <w:rsid w:val="005C3118"/>
    <w:rsid w:val="005C447A"/>
    <w:rsid w:val="005C7F1C"/>
    <w:rsid w:val="005E7A6C"/>
    <w:rsid w:val="0062740A"/>
    <w:rsid w:val="00650889"/>
    <w:rsid w:val="00653812"/>
    <w:rsid w:val="00685686"/>
    <w:rsid w:val="00692961"/>
    <w:rsid w:val="00697512"/>
    <w:rsid w:val="006B3750"/>
    <w:rsid w:val="006C0663"/>
    <w:rsid w:val="006C5290"/>
    <w:rsid w:val="006E48C7"/>
    <w:rsid w:val="006E7632"/>
    <w:rsid w:val="006F1089"/>
    <w:rsid w:val="00752B36"/>
    <w:rsid w:val="007535C1"/>
    <w:rsid w:val="00770A8D"/>
    <w:rsid w:val="00771F70"/>
    <w:rsid w:val="007B00B7"/>
    <w:rsid w:val="007B0EBD"/>
    <w:rsid w:val="007D4912"/>
    <w:rsid w:val="007E1D66"/>
    <w:rsid w:val="007E4847"/>
    <w:rsid w:val="008019B1"/>
    <w:rsid w:val="0081036D"/>
    <w:rsid w:val="008178F1"/>
    <w:rsid w:val="00843B42"/>
    <w:rsid w:val="00860A02"/>
    <w:rsid w:val="0086666B"/>
    <w:rsid w:val="00876511"/>
    <w:rsid w:val="00897BCC"/>
    <w:rsid w:val="008A6EDB"/>
    <w:rsid w:val="008E51D4"/>
    <w:rsid w:val="00903A48"/>
    <w:rsid w:val="009228FF"/>
    <w:rsid w:val="009535EA"/>
    <w:rsid w:val="00956AF1"/>
    <w:rsid w:val="00996FF9"/>
    <w:rsid w:val="009A1285"/>
    <w:rsid w:val="009C31F8"/>
    <w:rsid w:val="009D003B"/>
    <w:rsid w:val="009E0BF3"/>
    <w:rsid w:val="009E1BE7"/>
    <w:rsid w:val="00A133A6"/>
    <w:rsid w:val="00A20E71"/>
    <w:rsid w:val="00A42F83"/>
    <w:rsid w:val="00A44364"/>
    <w:rsid w:val="00A53309"/>
    <w:rsid w:val="00A62FF4"/>
    <w:rsid w:val="00AD3D75"/>
    <w:rsid w:val="00B06C91"/>
    <w:rsid w:val="00B120AB"/>
    <w:rsid w:val="00B1286F"/>
    <w:rsid w:val="00B26957"/>
    <w:rsid w:val="00B31738"/>
    <w:rsid w:val="00B331E8"/>
    <w:rsid w:val="00B3657B"/>
    <w:rsid w:val="00B42956"/>
    <w:rsid w:val="00B43269"/>
    <w:rsid w:val="00B608A2"/>
    <w:rsid w:val="00B650C2"/>
    <w:rsid w:val="00B8058A"/>
    <w:rsid w:val="00B85548"/>
    <w:rsid w:val="00BB6395"/>
    <w:rsid w:val="00BE44E6"/>
    <w:rsid w:val="00BF10A7"/>
    <w:rsid w:val="00C00938"/>
    <w:rsid w:val="00C50F6E"/>
    <w:rsid w:val="00C6653E"/>
    <w:rsid w:val="00C87478"/>
    <w:rsid w:val="00C9117E"/>
    <w:rsid w:val="00C929BD"/>
    <w:rsid w:val="00C96DC2"/>
    <w:rsid w:val="00CC3CCE"/>
    <w:rsid w:val="00CC4671"/>
    <w:rsid w:val="00CD2357"/>
    <w:rsid w:val="00D40837"/>
    <w:rsid w:val="00D41D07"/>
    <w:rsid w:val="00D41D8F"/>
    <w:rsid w:val="00D43A70"/>
    <w:rsid w:val="00D62096"/>
    <w:rsid w:val="00DB6DC8"/>
    <w:rsid w:val="00DC53CC"/>
    <w:rsid w:val="00DC58D0"/>
    <w:rsid w:val="00DD3419"/>
    <w:rsid w:val="00DE6BB0"/>
    <w:rsid w:val="00E22B40"/>
    <w:rsid w:val="00E32FED"/>
    <w:rsid w:val="00E545FF"/>
    <w:rsid w:val="00E561D7"/>
    <w:rsid w:val="00E63D50"/>
    <w:rsid w:val="00E70224"/>
    <w:rsid w:val="00E737EF"/>
    <w:rsid w:val="00E75289"/>
    <w:rsid w:val="00E8364D"/>
    <w:rsid w:val="00E85CD2"/>
    <w:rsid w:val="00E96412"/>
    <w:rsid w:val="00E97792"/>
    <w:rsid w:val="00EA33F6"/>
    <w:rsid w:val="00EA36FB"/>
    <w:rsid w:val="00F045E9"/>
    <w:rsid w:val="00F05272"/>
    <w:rsid w:val="00F25F37"/>
    <w:rsid w:val="00F57BCE"/>
    <w:rsid w:val="00F664E6"/>
    <w:rsid w:val="00F75009"/>
    <w:rsid w:val="00F92A2E"/>
    <w:rsid w:val="00FA30AF"/>
    <w:rsid w:val="00FA62D1"/>
    <w:rsid w:val="00FA776B"/>
    <w:rsid w:val="00FE1EF0"/>
    <w:rsid w:val="00FF0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7AEA566-5BCB-4F50-8ABC-FD5B7A9CF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8F1"/>
    <w:rPr>
      <w:rFonts w:ascii="NTCourierVK/Cyrillic" w:hAnsi="NTCourierVK/Cyrillic"/>
      <w:sz w:val="18"/>
      <w:lang w:val="en-GB"/>
    </w:rPr>
  </w:style>
  <w:style w:type="paragraph" w:styleId="1">
    <w:name w:val="heading 1"/>
    <w:basedOn w:val="a"/>
    <w:next w:val="a"/>
    <w:qFormat/>
    <w:rsid w:val="008178F1"/>
    <w:pPr>
      <w:keepNext/>
      <w:ind w:hanging="709"/>
      <w:outlineLvl w:val="0"/>
    </w:pPr>
    <w:rPr>
      <w:rFonts w:ascii="Times New Roman" w:hAnsi="Times New Roman"/>
      <w:sz w:val="26"/>
      <w:lang w:val="ru-RU"/>
    </w:rPr>
  </w:style>
  <w:style w:type="paragraph" w:styleId="2">
    <w:name w:val="heading 2"/>
    <w:basedOn w:val="a"/>
    <w:next w:val="a"/>
    <w:qFormat/>
    <w:rsid w:val="008178F1"/>
    <w:pPr>
      <w:keepNext/>
      <w:jc w:val="center"/>
      <w:outlineLvl w:val="1"/>
    </w:pPr>
    <w:rPr>
      <w:rFonts w:ascii="Times New Roman" w:hAnsi="Times New Roman"/>
      <w:b/>
      <w:sz w:val="26"/>
      <w:lang w:val="ru-RU"/>
    </w:rPr>
  </w:style>
  <w:style w:type="paragraph" w:styleId="3">
    <w:name w:val="heading 3"/>
    <w:basedOn w:val="a"/>
    <w:next w:val="a"/>
    <w:qFormat/>
    <w:rsid w:val="008178F1"/>
    <w:pPr>
      <w:keepNext/>
      <w:spacing w:before="100"/>
      <w:jc w:val="center"/>
      <w:outlineLvl w:val="2"/>
    </w:pPr>
    <w:rPr>
      <w:rFonts w:ascii="Times New Roman" w:hAnsi="Times New Roman"/>
      <w:sz w:val="24"/>
      <w:lang w:val="ru-RU"/>
    </w:rPr>
  </w:style>
  <w:style w:type="paragraph" w:styleId="4">
    <w:name w:val="heading 4"/>
    <w:basedOn w:val="a"/>
    <w:next w:val="a"/>
    <w:link w:val="40"/>
    <w:qFormat/>
    <w:rsid w:val="008178F1"/>
    <w:pPr>
      <w:keepNext/>
      <w:spacing w:line="300" w:lineRule="exact"/>
      <w:outlineLvl w:val="3"/>
    </w:pPr>
    <w:rPr>
      <w:sz w:val="24"/>
      <w:lang w:val="ru-RU"/>
    </w:rPr>
  </w:style>
  <w:style w:type="paragraph" w:styleId="5">
    <w:name w:val="heading 5"/>
    <w:basedOn w:val="a"/>
    <w:next w:val="a"/>
    <w:qFormat/>
    <w:rsid w:val="008178F1"/>
    <w:pPr>
      <w:spacing w:before="240" w:after="60"/>
      <w:outlineLvl w:val="4"/>
    </w:pPr>
    <w:rPr>
      <w:b/>
      <w:i/>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178F1"/>
    <w:pPr>
      <w:tabs>
        <w:tab w:val="center" w:pos="4320"/>
        <w:tab w:val="right" w:pos="8640"/>
      </w:tabs>
    </w:pPr>
  </w:style>
  <w:style w:type="character" w:styleId="a5">
    <w:name w:val="page number"/>
    <w:basedOn w:val="a0"/>
    <w:semiHidden/>
    <w:rsid w:val="008178F1"/>
  </w:style>
  <w:style w:type="paragraph" w:styleId="a6">
    <w:name w:val="footer"/>
    <w:basedOn w:val="a"/>
    <w:link w:val="a7"/>
    <w:uiPriority w:val="99"/>
    <w:rsid w:val="008178F1"/>
    <w:pPr>
      <w:tabs>
        <w:tab w:val="center" w:pos="4320"/>
        <w:tab w:val="right" w:pos="8640"/>
      </w:tabs>
    </w:pPr>
  </w:style>
  <w:style w:type="paragraph" w:styleId="a8">
    <w:name w:val="Body Text Indent"/>
    <w:basedOn w:val="a"/>
    <w:semiHidden/>
    <w:rsid w:val="008178F1"/>
    <w:pPr>
      <w:ind w:firstLine="284"/>
      <w:jc w:val="both"/>
    </w:pPr>
    <w:rPr>
      <w:rFonts w:ascii="Times New Roman" w:hAnsi="Times New Roman"/>
      <w:sz w:val="26"/>
      <w:lang w:val="ru-RU"/>
    </w:rPr>
  </w:style>
  <w:style w:type="paragraph" w:styleId="20">
    <w:name w:val="Body Text Indent 2"/>
    <w:basedOn w:val="a"/>
    <w:semiHidden/>
    <w:rsid w:val="008178F1"/>
    <w:pPr>
      <w:ind w:firstLine="567"/>
      <w:jc w:val="both"/>
    </w:pPr>
    <w:rPr>
      <w:rFonts w:ascii="Times New Roman" w:hAnsi="Times New Roman"/>
      <w:sz w:val="26"/>
      <w:lang w:val="ru-RU"/>
    </w:rPr>
  </w:style>
  <w:style w:type="paragraph" w:styleId="a9">
    <w:name w:val="Title"/>
    <w:basedOn w:val="a"/>
    <w:qFormat/>
    <w:rsid w:val="008178F1"/>
    <w:pPr>
      <w:jc w:val="center"/>
    </w:pPr>
    <w:rPr>
      <w:rFonts w:ascii="Times New Roman" w:hAnsi="Times New Roman"/>
      <w:b/>
      <w:sz w:val="22"/>
      <w:lang w:val="ru-RU"/>
    </w:rPr>
  </w:style>
  <w:style w:type="paragraph" w:styleId="aa">
    <w:name w:val="Body Text"/>
    <w:basedOn w:val="a"/>
    <w:semiHidden/>
    <w:rsid w:val="008178F1"/>
    <w:pPr>
      <w:jc w:val="both"/>
    </w:pPr>
    <w:rPr>
      <w:rFonts w:ascii="Times New Roman" w:hAnsi="Times New Roman"/>
      <w:sz w:val="24"/>
      <w:lang w:val="ru-RU"/>
    </w:rPr>
  </w:style>
  <w:style w:type="paragraph" w:styleId="30">
    <w:name w:val="Body Text Indent 3"/>
    <w:basedOn w:val="a"/>
    <w:semiHidden/>
    <w:rsid w:val="008178F1"/>
    <w:pPr>
      <w:ind w:firstLine="284"/>
      <w:jc w:val="both"/>
    </w:pPr>
    <w:rPr>
      <w:rFonts w:ascii="Times New Roman" w:hAnsi="Times New Roman"/>
      <w:sz w:val="24"/>
      <w:lang w:val="ru-RU"/>
    </w:rPr>
  </w:style>
  <w:style w:type="paragraph" w:styleId="31">
    <w:name w:val="Body Text 3"/>
    <w:basedOn w:val="a"/>
    <w:semiHidden/>
    <w:rsid w:val="008178F1"/>
    <w:pPr>
      <w:jc w:val="both"/>
    </w:pPr>
    <w:rPr>
      <w:rFonts w:ascii="Times New Roman" w:hAnsi="Times New Roman"/>
      <w:b/>
      <w:sz w:val="24"/>
      <w:lang w:val="en-US"/>
    </w:rPr>
  </w:style>
  <w:style w:type="paragraph" w:styleId="21">
    <w:name w:val="Body Text 2"/>
    <w:basedOn w:val="a"/>
    <w:semiHidden/>
    <w:rsid w:val="008178F1"/>
    <w:pPr>
      <w:spacing w:before="60"/>
    </w:pPr>
    <w:rPr>
      <w:rFonts w:ascii="Times New Roman" w:hAnsi="Times New Roman"/>
      <w:sz w:val="24"/>
      <w:lang w:val="ru-RU"/>
    </w:rPr>
  </w:style>
  <w:style w:type="paragraph" w:customStyle="1" w:styleId="ab">
    <w:name w:val="Таблицы (моноширинный)"/>
    <w:basedOn w:val="a"/>
    <w:next w:val="a"/>
    <w:rsid w:val="008178F1"/>
    <w:pPr>
      <w:widowControl w:val="0"/>
      <w:autoSpaceDE w:val="0"/>
      <w:autoSpaceDN w:val="0"/>
      <w:adjustRightInd w:val="0"/>
      <w:jc w:val="both"/>
    </w:pPr>
    <w:rPr>
      <w:rFonts w:ascii="Courier New" w:hAnsi="Courier New" w:cs="Courier New"/>
      <w:sz w:val="20"/>
      <w:lang w:val="ru-RU"/>
    </w:rPr>
  </w:style>
  <w:style w:type="character" w:customStyle="1" w:styleId="ac">
    <w:name w:val="Гипертекстовая ссылка"/>
    <w:basedOn w:val="a0"/>
    <w:rsid w:val="008178F1"/>
    <w:rPr>
      <w:color w:val="008000"/>
      <w:sz w:val="20"/>
      <w:szCs w:val="20"/>
      <w:u w:val="single"/>
    </w:rPr>
  </w:style>
  <w:style w:type="paragraph" w:styleId="ad">
    <w:name w:val="Plain Text"/>
    <w:basedOn w:val="a"/>
    <w:semiHidden/>
    <w:rsid w:val="008178F1"/>
    <w:rPr>
      <w:rFonts w:ascii="Courier New" w:hAnsi="Courier New" w:cs="Courier New"/>
      <w:sz w:val="20"/>
      <w:lang w:val="ru-RU"/>
    </w:rPr>
  </w:style>
  <w:style w:type="paragraph" w:styleId="22">
    <w:name w:val="List 2"/>
    <w:basedOn w:val="a"/>
    <w:rsid w:val="008178F1"/>
    <w:pPr>
      <w:widowControl w:val="0"/>
      <w:ind w:left="566" w:hanging="283"/>
    </w:pPr>
    <w:rPr>
      <w:rFonts w:ascii="Times New Roman" w:hAnsi="Times New Roman"/>
      <w:sz w:val="20"/>
      <w:lang w:val="ru-RU"/>
    </w:rPr>
  </w:style>
  <w:style w:type="paragraph" w:styleId="ae">
    <w:name w:val="List Bullet"/>
    <w:basedOn w:val="a"/>
    <w:rsid w:val="008178F1"/>
    <w:pPr>
      <w:widowControl w:val="0"/>
      <w:jc w:val="both"/>
    </w:pPr>
    <w:rPr>
      <w:rFonts w:ascii="Times New Roman" w:hAnsi="Times New Roman"/>
      <w:sz w:val="14"/>
      <w:lang w:val="ru-RU"/>
    </w:rPr>
  </w:style>
  <w:style w:type="paragraph" w:styleId="23">
    <w:name w:val="List Continue 2"/>
    <w:basedOn w:val="a"/>
    <w:rsid w:val="008178F1"/>
    <w:pPr>
      <w:widowControl w:val="0"/>
      <w:spacing w:after="120"/>
      <w:ind w:left="566"/>
    </w:pPr>
    <w:rPr>
      <w:rFonts w:ascii="Times New Roman" w:hAnsi="Times New Roman"/>
      <w:sz w:val="20"/>
      <w:lang w:val="ru-RU"/>
    </w:rPr>
  </w:style>
  <w:style w:type="character" w:customStyle="1" w:styleId="10">
    <w:name w:val="Знак Знак1"/>
    <w:rsid w:val="008178F1"/>
    <w:rPr>
      <w:b/>
      <w:noProof w:val="0"/>
      <w:sz w:val="22"/>
      <w:lang w:val="ru-RU" w:eastAsia="ru-RU" w:bidi="ar-SA"/>
    </w:rPr>
  </w:style>
  <w:style w:type="paragraph" w:customStyle="1" w:styleId="210">
    <w:name w:val="Основной текст с отступом 21"/>
    <w:basedOn w:val="a"/>
    <w:rsid w:val="008178F1"/>
    <w:pPr>
      <w:ind w:firstLine="426"/>
      <w:jc w:val="both"/>
    </w:pPr>
    <w:rPr>
      <w:rFonts w:ascii="Arial" w:hAnsi="Arial"/>
      <w:sz w:val="20"/>
      <w:lang w:val="ru-RU"/>
    </w:rPr>
  </w:style>
  <w:style w:type="character" w:styleId="af">
    <w:name w:val="Hyperlink"/>
    <w:basedOn w:val="a0"/>
    <w:semiHidden/>
    <w:rsid w:val="008178F1"/>
    <w:rPr>
      <w:color w:val="0000FF"/>
      <w:u w:val="single"/>
    </w:rPr>
  </w:style>
  <w:style w:type="paragraph" w:customStyle="1" w:styleId="CORP1-L3">
    <w:name w:val="CORP1-L3"/>
    <w:basedOn w:val="a"/>
    <w:rsid w:val="008178F1"/>
    <w:pPr>
      <w:tabs>
        <w:tab w:val="left" w:pos="1800"/>
      </w:tabs>
      <w:spacing w:after="240"/>
      <w:ind w:firstLine="1440"/>
    </w:pPr>
    <w:rPr>
      <w:rFonts w:ascii="Times New Roman" w:hAnsi="Times New Roman"/>
      <w:sz w:val="24"/>
      <w:lang w:val="en-US"/>
    </w:rPr>
  </w:style>
  <w:style w:type="paragraph" w:styleId="af0">
    <w:name w:val="Normal (Web)"/>
    <w:basedOn w:val="a"/>
    <w:uiPriority w:val="99"/>
    <w:unhideWhenUsed/>
    <w:rsid w:val="00B120AB"/>
    <w:pPr>
      <w:spacing w:before="100" w:beforeAutospacing="1" w:after="100" w:afterAutospacing="1"/>
    </w:pPr>
    <w:rPr>
      <w:rFonts w:ascii="Times New Roman" w:hAnsi="Times New Roman"/>
      <w:sz w:val="24"/>
      <w:szCs w:val="24"/>
      <w:lang w:val="ru-RU"/>
    </w:rPr>
  </w:style>
  <w:style w:type="table" w:styleId="af1">
    <w:name w:val="Table Grid"/>
    <w:basedOn w:val="a1"/>
    <w:rsid w:val="00B120A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qFormat/>
    <w:rsid w:val="00B120AB"/>
    <w:pPr>
      <w:spacing w:after="200" w:line="276" w:lineRule="auto"/>
      <w:ind w:left="720"/>
      <w:contextualSpacing/>
    </w:pPr>
    <w:rPr>
      <w:rFonts w:ascii="Calibri" w:hAnsi="Calibri"/>
      <w:sz w:val="22"/>
      <w:szCs w:val="22"/>
      <w:lang w:val="ru-RU"/>
    </w:rPr>
  </w:style>
  <w:style w:type="paragraph" w:styleId="af3">
    <w:name w:val="Balloon Text"/>
    <w:basedOn w:val="a"/>
    <w:link w:val="af4"/>
    <w:uiPriority w:val="99"/>
    <w:semiHidden/>
    <w:unhideWhenUsed/>
    <w:rsid w:val="00CC4671"/>
    <w:rPr>
      <w:rFonts w:ascii="Segoe UI" w:hAnsi="Segoe UI" w:cs="Segoe UI"/>
      <w:szCs w:val="18"/>
    </w:rPr>
  </w:style>
  <w:style w:type="character" w:customStyle="1" w:styleId="af4">
    <w:name w:val="Текст выноски Знак"/>
    <w:basedOn w:val="a0"/>
    <w:link w:val="af3"/>
    <w:uiPriority w:val="99"/>
    <w:semiHidden/>
    <w:rsid w:val="00CC4671"/>
    <w:rPr>
      <w:rFonts w:ascii="Segoe UI" w:hAnsi="Segoe UI" w:cs="Segoe UI"/>
      <w:sz w:val="18"/>
      <w:szCs w:val="18"/>
      <w:lang w:val="en-GB"/>
    </w:rPr>
  </w:style>
  <w:style w:type="character" w:customStyle="1" w:styleId="a7">
    <w:name w:val="Нижний колонтитул Знак"/>
    <w:basedOn w:val="a0"/>
    <w:link w:val="a6"/>
    <w:uiPriority w:val="99"/>
    <w:rsid w:val="003836F1"/>
    <w:rPr>
      <w:rFonts w:ascii="NTCourierVK/Cyrillic" w:hAnsi="NTCourierVK/Cyrillic"/>
      <w:sz w:val="18"/>
      <w:lang w:val="en-GB"/>
    </w:rPr>
  </w:style>
  <w:style w:type="character" w:customStyle="1" w:styleId="a4">
    <w:name w:val="Верхний колонтитул Знак"/>
    <w:basedOn w:val="a0"/>
    <w:link w:val="a3"/>
    <w:rsid w:val="00521AB5"/>
    <w:rPr>
      <w:rFonts w:ascii="NTCourierVK/Cyrillic" w:hAnsi="NTCourierVK/Cyrillic"/>
      <w:sz w:val="18"/>
      <w:lang w:val="en-GB"/>
    </w:rPr>
  </w:style>
  <w:style w:type="character" w:styleId="af5">
    <w:name w:val="Strong"/>
    <w:uiPriority w:val="22"/>
    <w:qFormat/>
    <w:rsid w:val="00170A4C"/>
    <w:rPr>
      <w:b/>
      <w:bCs/>
    </w:rPr>
  </w:style>
  <w:style w:type="character" w:customStyle="1" w:styleId="40">
    <w:name w:val="Заголовок 4 Знак"/>
    <w:link w:val="4"/>
    <w:rsid w:val="006B3750"/>
    <w:rPr>
      <w:rFonts w:ascii="NTCourierVK/Cyrillic" w:hAnsi="NTCourierVK/Cyrillic"/>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4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vriganv\Documents\&#1041;&#1102;&#1076;&#1078;&#1077;&#1090;%202015\&#1084;&#1091;&#1085;&#1080;&#1094;%20&#1082;&#1086;&#1085;&#1090;&#1088;&#1072;&#1082;&#1090;_&#1084;&#1077;&#1085;&#1100;&#1096;&#1077;_m67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77A0C-66B7-48FB-A62F-0588951AD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муниц контракт_меньше_m670</Template>
  <TotalTime>3</TotalTime>
  <Pages>18</Pages>
  <Words>9305</Words>
  <Characters>53041</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ДОГОВОР  N  ______</vt:lpstr>
    </vt:vector>
  </TitlesOfParts>
  <Company>Energo</Company>
  <LinksUpToDate>false</LinksUpToDate>
  <CharactersWithSpaces>62222</CharactersWithSpaces>
  <SharedDoc>false</SharedDoc>
  <HLinks>
    <vt:vector size="6" baseType="variant">
      <vt:variant>
        <vt:i4>7012421</vt:i4>
      </vt:variant>
      <vt:variant>
        <vt:i4>108</vt:i4>
      </vt:variant>
      <vt:variant>
        <vt:i4>0</vt:i4>
      </vt:variant>
      <vt:variant>
        <vt:i4>5</vt:i4>
      </vt:variant>
      <vt:variant>
        <vt:lpwstr>mailto:secretar@kdsbt.ru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______</dc:title>
  <dc:creator>Коврига Наталья Васильевна</dc:creator>
  <cp:lastModifiedBy>Ломсаргайте Ксения Викторовна</cp:lastModifiedBy>
  <cp:revision>4</cp:revision>
  <cp:lastPrinted>2015-03-11T09:12:00Z</cp:lastPrinted>
  <dcterms:created xsi:type="dcterms:W3CDTF">2016-04-14T10:02:00Z</dcterms:created>
  <dcterms:modified xsi:type="dcterms:W3CDTF">2016-04-14T10:04:00Z</dcterms:modified>
</cp:coreProperties>
</file>